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0637" w14:textId="2A7A1A4C" w:rsidR="001077C3" w:rsidRPr="001077C3" w:rsidRDefault="002D4375">
      <w:pPr>
        <w:rPr>
          <w:rFonts w:asciiTheme="minorHAnsi" w:hAnsiTheme="minorHAnsi" w:cs="Arial"/>
          <w:b/>
          <w:color w:val="1F497D" w:themeColor="text2"/>
          <w:sz w:val="24"/>
          <w:szCs w:val="24"/>
        </w:rPr>
      </w:pPr>
      <w:r>
        <w:rPr>
          <w:b/>
          <w:noProof/>
          <w:color w:val="002060"/>
          <w:sz w:val="40"/>
          <w:szCs w:val="40"/>
          <w:lang w:eastAsia="nl-NL"/>
        </w:rPr>
        <w:drawing>
          <wp:anchor distT="0" distB="0" distL="114300" distR="114300" simplePos="0" relativeHeight="251662336" behindDoc="0" locked="0" layoutInCell="1" allowOverlap="1" wp14:anchorId="35278E5C" wp14:editId="4F208769">
            <wp:simplePos x="0" y="0"/>
            <wp:positionH relativeFrom="column">
              <wp:posOffset>4710430</wp:posOffset>
            </wp:positionH>
            <wp:positionV relativeFrom="paragraph">
              <wp:posOffset>-48895</wp:posOffset>
            </wp:positionV>
            <wp:extent cx="1209675" cy="82105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L4.jpg"/>
                    <pic:cNvPicPr/>
                  </pic:nvPicPr>
                  <pic:blipFill>
                    <a:blip r:embed="rId12">
                      <a:extLst>
                        <a:ext uri="{28A0092B-C50C-407E-A947-70E740481C1C}">
                          <a14:useLocalDpi xmlns:a14="http://schemas.microsoft.com/office/drawing/2010/main" val="0"/>
                        </a:ext>
                      </a:extLst>
                    </a:blip>
                    <a:stretch>
                      <a:fillRect/>
                    </a:stretch>
                  </pic:blipFill>
                  <pic:spPr>
                    <a:xfrm>
                      <a:off x="0" y="0"/>
                      <a:ext cx="1209675" cy="821055"/>
                    </a:xfrm>
                    <a:prstGeom prst="rect">
                      <a:avLst/>
                    </a:prstGeom>
                  </pic:spPr>
                </pic:pic>
              </a:graphicData>
            </a:graphic>
            <wp14:sizeRelH relativeFrom="page">
              <wp14:pctWidth>0</wp14:pctWidth>
            </wp14:sizeRelH>
            <wp14:sizeRelV relativeFrom="page">
              <wp14:pctHeight>0</wp14:pctHeight>
            </wp14:sizeRelV>
          </wp:anchor>
        </w:drawing>
      </w:r>
    </w:p>
    <w:p w14:paraId="143A1611" w14:textId="5340B004" w:rsidR="00671B6A" w:rsidRPr="008D0B40" w:rsidRDefault="00671B6A" w:rsidP="00671B6A">
      <w:pPr>
        <w:pStyle w:val="Geenafstand"/>
        <w:rPr>
          <w:b/>
          <w:color w:val="595959" w:themeColor="text1" w:themeTint="A6"/>
          <w:sz w:val="40"/>
          <w:szCs w:val="40"/>
        </w:rPr>
      </w:pPr>
      <w:r w:rsidRPr="008D0B40">
        <w:rPr>
          <w:b/>
          <w:color w:val="595959" w:themeColor="text1" w:themeTint="A6"/>
          <w:sz w:val="40"/>
          <w:szCs w:val="40"/>
        </w:rPr>
        <w:t>Kijk</w:t>
      </w:r>
      <w:r w:rsidRPr="008D0B40">
        <w:rPr>
          <w:b/>
          <w:color w:val="A6A6A6" w:themeColor="background1" w:themeShade="A6"/>
          <w:sz w:val="40"/>
          <w:szCs w:val="40"/>
        </w:rPr>
        <w:t>wijzer</w:t>
      </w:r>
      <w:r w:rsidRPr="008D0B40">
        <w:rPr>
          <w:b/>
          <w:color w:val="595959" w:themeColor="text1" w:themeTint="A6"/>
          <w:sz w:val="40"/>
          <w:szCs w:val="40"/>
        </w:rPr>
        <w:t xml:space="preserve"> </w:t>
      </w:r>
      <w:r w:rsidR="007E3E91">
        <w:rPr>
          <w:b/>
          <w:color w:val="595959" w:themeColor="text1" w:themeTint="A6"/>
          <w:sz w:val="40"/>
          <w:szCs w:val="40"/>
        </w:rPr>
        <w:t>Directe Instructie</w:t>
      </w:r>
    </w:p>
    <w:p w14:paraId="136D4CB8" w14:textId="77777777" w:rsidR="00671B6A" w:rsidRPr="008D0B40" w:rsidRDefault="00671B6A" w:rsidP="00671B6A">
      <w:pPr>
        <w:pStyle w:val="Geenafstand"/>
        <w:rPr>
          <w:i/>
          <w:color w:val="7030A0"/>
          <w:sz w:val="28"/>
          <w:szCs w:val="28"/>
        </w:rPr>
      </w:pPr>
      <w:r w:rsidRPr="008D0B40">
        <w:rPr>
          <w:i/>
          <w:color w:val="595959" w:themeColor="text1" w:themeTint="A6"/>
          <w:sz w:val="28"/>
          <w:szCs w:val="28"/>
        </w:rPr>
        <w:t>gericht kijken en ontwikkelen</w:t>
      </w:r>
    </w:p>
    <w:p w14:paraId="304D412D" w14:textId="749599F4" w:rsidR="001077C3" w:rsidRPr="001077C3" w:rsidRDefault="00F52FF1">
      <w:pPr>
        <w:rPr>
          <w:rFonts w:asciiTheme="minorHAnsi" w:hAnsiTheme="minorHAnsi" w:cs="Arial"/>
          <w:b/>
          <w:color w:val="000099"/>
          <w:sz w:val="24"/>
          <w:szCs w:val="24"/>
        </w:rPr>
      </w:pPr>
      <w:r w:rsidRPr="001077C3">
        <w:rPr>
          <w:rFonts w:asciiTheme="minorHAnsi" w:hAnsiTheme="minorHAnsi" w:cs="Arial"/>
          <w:b/>
          <w:color w:val="1F497D" w:themeColor="text2"/>
          <w:sz w:val="52"/>
          <w:szCs w:val="52"/>
        </w:rPr>
        <w:t xml:space="preserve">     </w:t>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2"/>
        <w:gridCol w:w="1418"/>
        <w:gridCol w:w="2268"/>
      </w:tblGrid>
      <w:tr w:rsidR="00F346B6" w:rsidRPr="001077C3" w14:paraId="490C31C5" w14:textId="77777777" w:rsidTr="00426516">
        <w:tc>
          <w:tcPr>
            <w:tcW w:w="1526" w:type="dxa"/>
            <w:shd w:val="pct10" w:color="auto" w:fill="auto"/>
          </w:tcPr>
          <w:p w14:paraId="027F6F7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Leerkracht</w:t>
            </w:r>
          </w:p>
        </w:tc>
        <w:tc>
          <w:tcPr>
            <w:tcW w:w="4252" w:type="dxa"/>
          </w:tcPr>
          <w:p w14:paraId="4F0F362E" w14:textId="77777777" w:rsidR="00F52FF1" w:rsidRPr="001077C3" w:rsidRDefault="00F52FF1">
            <w:pPr>
              <w:rPr>
                <w:rFonts w:asciiTheme="minorHAnsi" w:hAnsiTheme="minorHAnsi" w:cs="Arial"/>
                <w:b/>
                <w:color w:val="000000" w:themeColor="text1"/>
              </w:rPr>
            </w:pPr>
          </w:p>
          <w:p w14:paraId="6DE3D9FB"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592E636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Groep</w:t>
            </w:r>
          </w:p>
        </w:tc>
        <w:tc>
          <w:tcPr>
            <w:tcW w:w="2268" w:type="dxa"/>
          </w:tcPr>
          <w:p w14:paraId="63A84281" w14:textId="77777777" w:rsidR="00F52FF1" w:rsidRPr="001077C3" w:rsidRDefault="00F52FF1">
            <w:pPr>
              <w:rPr>
                <w:rFonts w:asciiTheme="minorHAnsi" w:hAnsiTheme="minorHAnsi" w:cs="Arial"/>
                <w:b/>
                <w:color w:val="000000" w:themeColor="text1"/>
                <w:sz w:val="20"/>
                <w:szCs w:val="20"/>
              </w:rPr>
            </w:pPr>
          </w:p>
        </w:tc>
      </w:tr>
      <w:tr w:rsidR="00F346B6" w:rsidRPr="001077C3" w14:paraId="5EBC471B" w14:textId="77777777" w:rsidTr="00426516">
        <w:tc>
          <w:tcPr>
            <w:tcW w:w="1526" w:type="dxa"/>
            <w:shd w:val="pct10" w:color="auto" w:fill="auto"/>
          </w:tcPr>
          <w:p w14:paraId="73DE2369"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School</w:t>
            </w:r>
          </w:p>
        </w:tc>
        <w:tc>
          <w:tcPr>
            <w:tcW w:w="4252" w:type="dxa"/>
          </w:tcPr>
          <w:p w14:paraId="159E567C" w14:textId="77777777" w:rsidR="00F52FF1" w:rsidRPr="001077C3" w:rsidRDefault="00F52FF1">
            <w:pPr>
              <w:rPr>
                <w:rFonts w:asciiTheme="minorHAnsi" w:hAnsiTheme="minorHAnsi" w:cs="Arial"/>
                <w:b/>
                <w:color w:val="000000" w:themeColor="text1"/>
              </w:rPr>
            </w:pPr>
          </w:p>
          <w:p w14:paraId="2C0172F9"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4EA48FCD"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Datum</w:t>
            </w:r>
          </w:p>
        </w:tc>
        <w:tc>
          <w:tcPr>
            <w:tcW w:w="2268" w:type="dxa"/>
          </w:tcPr>
          <w:p w14:paraId="1A2D810B" w14:textId="77777777" w:rsidR="00F52FF1" w:rsidRPr="001077C3" w:rsidRDefault="00F52FF1">
            <w:pPr>
              <w:rPr>
                <w:rFonts w:asciiTheme="minorHAnsi" w:hAnsiTheme="minorHAnsi" w:cs="Arial"/>
                <w:b/>
                <w:color w:val="000000" w:themeColor="text1"/>
                <w:sz w:val="20"/>
                <w:szCs w:val="20"/>
              </w:rPr>
            </w:pPr>
          </w:p>
        </w:tc>
      </w:tr>
      <w:tr w:rsidR="00F346B6" w:rsidRPr="001077C3" w14:paraId="3FCDAE25" w14:textId="77777777" w:rsidTr="00426516">
        <w:tc>
          <w:tcPr>
            <w:tcW w:w="1526" w:type="dxa"/>
            <w:shd w:val="pct10" w:color="auto" w:fill="auto"/>
          </w:tcPr>
          <w:p w14:paraId="7800B4EA" w14:textId="6A1EF809" w:rsidR="000315C5" w:rsidRPr="001077C3" w:rsidRDefault="000315C5">
            <w:pPr>
              <w:rPr>
                <w:rFonts w:asciiTheme="minorHAnsi" w:hAnsiTheme="minorHAnsi" w:cs="Arial"/>
                <w:b/>
                <w:color w:val="000000" w:themeColor="text1"/>
              </w:rPr>
            </w:pPr>
            <w:r w:rsidRPr="001077C3">
              <w:rPr>
                <w:rFonts w:asciiTheme="minorHAnsi" w:hAnsiTheme="minorHAnsi" w:cs="Arial"/>
                <w:b/>
                <w:color w:val="000000" w:themeColor="text1"/>
              </w:rPr>
              <w:t>Lesdoel</w:t>
            </w:r>
          </w:p>
        </w:tc>
        <w:tc>
          <w:tcPr>
            <w:tcW w:w="7938" w:type="dxa"/>
            <w:gridSpan w:val="3"/>
          </w:tcPr>
          <w:p w14:paraId="7668895E" w14:textId="77777777" w:rsidR="000315C5" w:rsidRPr="001077C3" w:rsidRDefault="000315C5">
            <w:pPr>
              <w:rPr>
                <w:rFonts w:asciiTheme="minorHAnsi" w:hAnsiTheme="minorHAnsi" w:cs="Arial"/>
                <w:b/>
                <w:color w:val="000000" w:themeColor="text1"/>
              </w:rPr>
            </w:pPr>
          </w:p>
          <w:p w14:paraId="55051A45" w14:textId="77777777" w:rsidR="001077C3" w:rsidRPr="001077C3" w:rsidRDefault="001077C3">
            <w:pPr>
              <w:rPr>
                <w:rFonts w:asciiTheme="minorHAnsi" w:hAnsiTheme="minorHAnsi" w:cs="Arial"/>
                <w:b/>
                <w:color w:val="000000" w:themeColor="text1"/>
              </w:rPr>
            </w:pPr>
          </w:p>
        </w:tc>
      </w:tr>
      <w:tr w:rsidR="000D7C09" w:rsidRPr="001077C3" w14:paraId="4504B89F" w14:textId="77777777" w:rsidTr="00426516">
        <w:tc>
          <w:tcPr>
            <w:tcW w:w="1526" w:type="dxa"/>
            <w:shd w:val="pct10" w:color="auto" w:fill="auto"/>
          </w:tcPr>
          <w:p w14:paraId="36704DD7" w14:textId="6B1297EB" w:rsidR="004B5EB2" w:rsidRPr="001077C3" w:rsidRDefault="004B5EB2" w:rsidP="002D4375">
            <w:pPr>
              <w:rPr>
                <w:rFonts w:asciiTheme="minorHAnsi" w:hAnsiTheme="minorHAnsi" w:cs="Arial"/>
                <w:b/>
                <w:color w:val="000000" w:themeColor="text1"/>
              </w:rPr>
            </w:pPr>
            <w:r w:rsidRPr="001077C3">
              <w:rPr>
                <w:rFonts w:asciiTheme="minorHAnsi" w:hAnsiTheme="minorHAnsi" w:cs="Arial"/>
                <w:b/>
                <w:color w:val="000000" w:themeColor="text1"/>
              </w:rPr>
              <w:t>Observant</w:t>
            </w:r>
            <w:r w:rsidRPr="001077C3">
              <w:rPr>
                <w:rFonts w:asciiTheme="minorHAnsi" w:hAnsiTheme="minorHAnsi" w:cs="Arial"/>
                <w:b/>
                <w:color w:val="000000" w:themeColor="text1"/>
              </w:rPr>
              <w:br/>
            </w:r>
          </w:p>
        </w:tc>
        <w:tc>
          <w:tcPr>
            <w:tcW w:w="7938" w:type="dxa"/>
            <w:gridSpan w:val="3"/>
          </w:tcPr>
          <w:p w14:paraId="0D670A59" w14:textId="77777777" w:rsidR="000D7C09" w:rsidRPr="001077C3" w:rsidRDefault="000D7C09">
            <w:pPr>
              <w:rPr>
                <w:rFonts w:asciiTheme="minorHAnsi" w:hAnsiTheme="minorHAnsi" w:cs="Arial"/>
                <w:b/>
                <w:color w:val="000000" w:themeColor="text1"/>
              </w:rPr>
            </w:pPr>
          </w:p>
        </w:tc>
      </w:tr>
    </w:tbl>
    <w:p w14:paraId="509E9C8E" w14:textId="270E6CA8" w:rsidR="00F52FF1" w:rsidRPr="001077C3" w:rsidRDefault="00F52FF1">
      <w:pPr>
        <w:rPr>
          <w:rFonts w:asciiTheme="minorHAnsi" w:hAnsiTheme="minorHAnsi" w:cs="Arial"/>
          <w:b/>
          <w:color w:val="000000" w:themeColor="text1"/>
          <w:sz w:val="20"/>
          <w:szCs w:val="20"/>
        </w:rPr>
      </w:pPr>
      <w:r w:rsidRPr="001077C3">
        <w:rPr>
          <w:rFonts w:asciiTheme="minorHAnsi" w:hAnsiTheme="minorHAnsi" w:cs="Arial"/>
          <w:b/>
          <w:color w:val="000000" w:themeColor="text1"/>
          <w:sz w:val="20"/>
          <w:szCs w:val="20"/>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F346B6" w:rsidRPr="001077C3" w14:paraId="7881DBD9" w14:textId="77777777" w:rsidTr="00426516">
        <w:tc>
          <w:tcPr>
            <w:tcW w:w="9464" w:type="dxa"/>
          </w:tcPr>
          <w:p w14:paraId="1E3C1104" w14:textId="5350360C" w:rsidR="00F52FF1" w:rsidRPr="001077C3" w:rsidRDefault="003F553A">
            <w:pPr>
              <w:rPr>
                <w:rFonts w:asciiTheme="minorHAnsi" w:hAnsiTheme="minorHAnsi" w:cs="Arial"/>
                <w:b/>
                <w:color w:val="000000" w:themeColor="text1"/>
              </w:rPr>
            </w:pPr>
            <w:r w:rsidRPr="001077C3">
              <w:rPr>
                <w:rFonts w:asciiTheme="minorHAnsi" w:hAnsiTheme="minorHAnsi" w:cs="Arial"/>
                <w:b/>
                <w:color w:val="000000" w:themeColor="text1"/>
              </w:rPr>
              <w:t>Mijn z</w:t>
            </w:r>
            <w:r w:rsidR="00AA2BBA" w:rsidRPr="001077C3">
              <w:rPr>
                <w:rFonts w:asciiTheme="minorHAnsi" w:hAnsiTheme="minorHAnsi" w:cs="Arial"/>
                <w:b/>
                <w:color w:val="000000" w:themeColor="text1"/>
              </w:rPr>
              <w:t>elf geformuleerde persoonlijke werkpunten of verzoek voor een gerichte kijkvraag</w:t>
            </w:r>
          </w:p>
          <w:p w14:paraId="6DF7C4D4" w14:textId="77777777" w:rsidR="0056222F" w:rsidRPr="001077C3" w:rsidRDefault="0056222F">
            <w:pPr>
              <w:rPr>
                <w:rFonts w:asciiTheme="minorHAnsi" w:hAnsiTheme="minorHAnsi" w:cs="Arial"/>
                <w:b/>
                <w:color w:val="000000" w:themeColor="text1"/>
              </w:rPr>
            </w:pPr>
          </w:p>
          <w:p w14:paraId="236ACF70" w14:textId="77777777" w:rsidR="001077C3" w:rsidRPr="001077C3" w:rsidRDefault="001077C3">
            <w:pPr>
              <w:rPr>
                <w:rFonts w:asciiTheme="minorHAnsi" w:hAnsiTheme="minorHAnsi" w:cs="Arial"/>
                <w:b/>
                <w:color w:val="000000" w:themeColor="text1"/>
              </w:rPr>
            </w:pPr>
          </w:p>
          <w:p w14:paraId="01658F96" w14:textId="33E0FFBD" w:rsidR="00AA2BBA" w:rsidRPr="001077C3" w:rsidRDefault="0056222F">
            <w:pPr>
              <w:rPr>
                <w:rFonts w:asciiTheme="minorHAnsi" w:hAnsiTheme="minorHAnsi" w:cs="Arial"/>
                <w:b/>
                <w:color w:val="000000" w:themeColor="text1"/>
              </w:rPr>
            </w:pPr>
            <w:r w:rsidRPr="001077C3">
              <w:rPr>
                <w:rFonts w:asciiTheme="minorHAnsi" w:hAnsiTheme="minorHAnsi" w:cs="Arial"/>
                <w:b/>
                <w:color w:val="000000" w:themeColor="text1"/>
              </w:rPr>
              <w:t>Mijn sterke punten</w:t>
            </w:r>
          </w:p>
          <w:p w14:paraId="53A4D1EE" w14:textId="77777777" w:rsidR="001077C3" w:rsidRPr="001077C3" w:rsidRDefault="001077C3">
            <w:pPr>
              <w:rPr>
                <w:rFonts w:asciiTheme="minorHAnsi" w:hAnsiTheme="minorHAnsi" w:cs="Arial"/>
                <w:b/>
                <w:color w:val="000000" w:themeColor="text1"/>
                <w:sz w:val="20"/>
                <w:szCs w:val="20"/>
              </w:rPr>
            </w:pPr>
          </w:p>
          <w:p w14:paraId="7FFF197D" w14:textId="3BB15CA6" w:rsidR="00AA2BBA" w:rsidRPr="001077C3" w:rsidRDefault="00AA2BBA">
            <w:pPr>
              <w:rPr>
                <w:rFonts w:asciiTheme="minorHAnsi" w:hAnsiTheme="minorHAnsi" w:cs="Arial"/>
                <w:b/>
                <w:color w:val="000000" w:themeColor="text1"/>
                <w:sz w:val="20"/>
                <w:szCs w:val="20"/>
              </w:rPr>
            </w:pPr>
          </w:p>
        </w:tc>
      </w:tr>
    </w:tbl>
    <w:p w14:paraId="28DC1563" w14:textId="77777777" w:rsidR="00F52FF1" w:rsidRPr="001077C3" w:rsidRDefault="00F52FF1">
      <w:pPr>
        <w:rPr>
          <w:rFonts w:asciiTheme="minorHAnsi" w:hAnsiTheme="minorHAnsi" w:cs="Arial"/>
          <w:b/>
          <w:color w:val="000000" w:themeColor="text1"/>
          <w:sz w:val="24"/>
          <w:szCs w:val="24"/>
        </w:rPr>
      </w:pP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F346B6" w:rsidRPr="001077C3" w14:paraId="46183ED8" w14:textId="77777777" w:rsidTr="00A51945">
        <w:tc>
          <w:tcPr>
            <w:tcW w:w="9468" w:type="dxa"/>
            <w:shd w:val="pct10" w:color="auto" w:fill="auto"/>
          </w:tcPr>
          <w:p w14:paraId="1E2D2CB1" w14:textId="77777777" w:rsidR="00F52FF1" w:rsidRPr="001077C3" w:rsidRDefault="00F52FF1" w:rsidP="00A24FBB">
            <w:pPr>
              <w:rPr>
                <w:rFonts w:asciiTheme="minorHAnsi" w:hAnsiTheme="minorHAnsi" w:cs="Arial"/>
                <w:color w:val="000000" w:themeColor="text1"/>
              </w:rPr>
            </w:pPr>
            <w:r w:rsidRPr="001077C3">
              <w:rPr>
                <w:rFonts w:asciiTheme="minorHAnsi" w:hAnsiTheme="minorHAnsi" w:cs="Arial"/>
                <w:b/>
                <w:color w:val="000000" w:themeColor="text1"/>
              </w:rPr>
              <w:t>Voorbereiding</w:t>
            </w:r>
          </w:p>
        </w:tc>
      </w:tr>
      <w:tr w:rsidR="008A0AD6" w:rsidRPr="001077C3" w14:paraId="54C0A905" w14:textId="77777777" w:rsidTr="006B4166">
        <w:tc>
          <w:tcPr>
            <w:tcW w:w="9468" w:type="dxa"/>
          </w:tcPr>
          <w:p w14:paraId="604BBDE3" w14:textId="058E5F66" w:rsidR="008A0AD6" w:rsidRPr="001077C3" w:rsidRDefault="002C031E"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 xml:space="preserve">De leerkracht heeft de les zichtbaar goed </w:t>
            </w:r>
            <w:r w:rsidR="00CC0537" w:rsidRPr="001077C3">
              <w:rPr>
                <w:rFonts w:asciiTheme="minorHAnsi" w:hAnsiTheme="minorHAnsi" w:cs="Arial"/>
                <w:color w:val="000000" w:themeColor="text1"/>
              </w:rPr>
              <w:t>voorbereid (lesplan, kijkwijzer, aantekeningen)</w:t>
            </w:r>
          </w:p>
        </w:tc>
      </w:tr>
      <w:tr w:rsidR="002D4375" w:rsidRPr="001077C3" w14:paraId="25DE0D21" w14:textId="77777777" w:rsidTr="006B4166">
        <w:tc>
          <w:tcPr>
            <w:tcW w:w="9468" w:type="dxa"/>
          </w:tcPr>
          <w:p w14:paraId="4F05A028" w14:textId="6554BFE3" w:rsidR="002D4375" w:rsidRPr="001077C3" w:rsidRDefault="002D4375" w:rsidP="00A24FBB">
            <w:pPr>
              <w:pStyle w:val="Lijstalinea"/>
              <w:numPr>
                <w:ilvl w:val="0"/>
                <w:numId w:val="1"/>
              </w:numPr>
              <w:rPr>
                <w:rFonts w:asciiTheme="minorHAnsi" w:hAnsiTheme="minorHAnsi" w:cs="Arial"/>
                <w:color w:val="000000" w:themeColor="text1"/>
              </w:rPr>
            </w:pPr>
            <w:r>
              <w:rPr>
                <w:rFonts w:asciiTheme="minorHAnsi" w:hAnsiTheme="minorHAnsi" w:cs="Arial"/>
                <w:color w:val="000000" w:themeColor="text1"/>
              </w:rPr>
              <w:t>De leerkracht weet welke leerlingen behoren tot de groepen: sterk-basis-risico</w:t>
            </w:r>
          </w:p>
        </w:tc>
      </w:tr>
      <w:tr w:rsidR="002C031E" w:rsidRPr="001077C3" w14:paraId="02BA5878" w14:textId="77777777" w:rsidTr="006B4166">
        <w:tc>
          <w:tcPr>
            <w:tcW w:w="9468" w:type="dxa"/>
          </w:tcPr>
          <w:p w14:paraId="138F7CFB" w14:textId="45F28DD6" w:rsidR="002C031E" w:rsidRPr="001077C3" w:rsidRDefault="002C031E"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De leerkracht heeft alle materialen klaarliggen</w:t>
            </w:r>
          </w:p>
        </w:tc>
      </w:tr>
      <w:tr w:rsidR="008A0AD6" w:rsidRPr="001077C3" w14:paraId="6113CB71" w14:textId="77777777" w:rsidTr="00B942D2">
        <w:tc>
          <w:tcPr>
            <w:tcW w:w="9468" w:type="dxa"/>
          </w:tcPr>
          <w:p w14:paraId="55DB81EA" w14:textId="435B15A5" w:rsidR="008A0AD6" w:rsidRPr="001077C3" w:rsidRDefault="008A0AD6" w:rsidP="00A24FBB">
            <w:pPr>
              <w:pStyle w:val="Lijstalinea"/>
              <w:numPr>
                <w:ilvl w:val="0"/>
                <w:numId w:val="1"/>
              </w:numPr>
              <w:rPr>
                <w:rFonts w:asciiTheme="minorHAnsi" w:hAnsiTheme="minorHAnsi" w:cs="Arial"/>
                <w:color w:val="000000" w:themeColor="text1"/>
              </w:rPr>
            </w:pPr>
            <w:r w:rsidRPr="001077C3">
              <w:rPr>
                <w:rFonts w:asciiTheme="minorHAnsi" w:hAnsiTheme="minorHAnsi" w:cs="Arial"/>
                <w:color w:val="000000" w:themeColor="text1"/>
              </w:rPr>
              <w:t>Er is sprake van een rijke gecijferde</w:t>
            </w:r>
            <w:r w:rsidR="002D4375">
              <w:rPr>
                <w:rFonts w:asciiTheme="minorHAnsi" w:hAnsiTheme="minorHAnsi" w:cs="Arial"/>
                <w:color w:val="000000" w:themeColor="text1"/>
              </w:rPr>
              <w:t xml:space="preserve"> en geletterde</w:t>
            </w:r>
            <w:r w:rsidRPr="001077C3">
              <w:rPr>
                <w:rFonts w:asciiTheme="minorHAnsi" w:hAnsiTheme="minorHAnsi" w:cs="Arial"/>
                <w:color w:val="000000" w:themeColor="text1"/>
              </w:rPr>
              <w:t xml:space="preserve"> leeromgeving</w:t>
            </w:r>
          </w:p>
        </w:tc>
      </w:tr>
      <w:tr w:rsidR="00F346B6" w:rsidRPr="001077C3" w14:paraId="15EBEE4A" w14:textId="77777777" w:rsidTr="00A51945">
        <w:tc>
          <w:tcPr>
            <w:tcW w:w="9468" w:type="dxa"/>
          </w:tcPr>
          <w:p w14:paraId="4F709B4C" w14:textId="1590D0D3" w:rsidR="00F52FF1" w:rsidRPr="001077C3" w:rsidRDefault="00D5594C" w:rsidP="00962140">
            <w:pPr>
              <w:pStyle w:val="Lijstalinea"/>
              <w:ind w:left="0"/>
              <w:rPr>
                <w:rFonts w:asciiTheme="minorHAnsi" w:hAnsiTheme="minorHAnsi" w:cs="Arial"/>
                <w:b/>
                <w:color w:val="000000" w:themeColor="text1"/>
              </w:rPr>
            </w:pPr>
            <w:r w:rsidRPr="001077C3">
              <w:rPr>
                <w:rFonts w:asciiTheme="minorHAnsi" w:hAnsiTheme="minorHAnsi" w:cs="Arial"/>
                <w:b/>
                <w:color w:val="000000" w:themeColor="text1"/>
              </w:rPr>
              <w:t>Toelichting</w:t>
            </w:r>
          </w:p>
          <w:p w14:paraId="2E028602" w14:textId="77777777" w:rsidR="00F52FF1" w:rsidRPr="001077C3" w:rsidRDefault="00F52FF1" w:rsidP="00962140">
            <w:pPr>
              <w:pStyle w:val="Lijstalinea"/>
              <w:ind w:left="0"/>
              <w:rPr>
                <w:rFonts w:asciiTheme="minorHAnsi" w:hAnsiTheme="minorHAnsi" w:cs="Arial"/>
                <w:b/>
                <w:color w:val="000000" w:themeColor="text1"/>
              </w:rPr>
            </w:pPr>
          </w:p>
          <w:p w14:paraId="56B91874" w14:textId="77777777" w:rsidR="00F52FF1" w:rsidRPr="001077C3" w:rsidRDefault="00F52FF1" w:rsidP="00A24FBB">
            <w:pPr>
              <w:rPr>
                <w:rFonts w:asciiTheme="minorHAnsi" w:hAnsiTheme="minorHAnsi" w:cs="Arial"/>
                <w:color w:val="000000" w:themeColor="text1"/>
              </w:rPr>
            </w:pPr>
          </w:p>
        </w:tc>
      </w:tr>
      <w:tr w:rsidR="00F346B6" w:rsidRPr="001077C3" w14:paraId="1C99BC06" w14:textId="77777777" w:rsidTr="00A51945">
        <w:tc>
          <w:tcPr>
            <w:tcW w:w="9468" w:type="dxa"/>
            <w:shd w:val="pct10" w:color="auto" w:fill="auto"/>
          </w:tcPr>
          <w:p w14:paraId="0E84ED8C" w14:textId="77777777" w:rsidR="00F52FF1" w:rsidRPr="001077C3" w:rsidRDefault="00F52FF1" w:rsidP="005C6B4E">
            <w:pPr>
              <w:rPr>
                <w:rFonts w:asciiTheme="minorHAnsi" w:hAnsiTheme="minorHAnsi" w:cs="Arial"/>
                <w:color w:val="000000" w:themeColor="text1"/>
              </w:rPr>
            </w:pPr>
            <w:r w:rsidRPr="001077C3">
              <w:rPr>
                <w:rFonts w:asciiTheme="minorHAnsi" w:hAnsiTheme="minorHAnsi" w:cs="Arial"/>
                <w:b/>
                <w:color w:val="000000" w:themeColor="text1"/>
              </w:rPr>
              <w:t>Start</w:t>
            </w:r>
          </w:p>
        </w:tc>
      </w:tr>
      <w:tr w:rsidR="002D4375" w:rsidRPr="001077C3" w14:paraId="58626DF2" w14:textId="77777777" w:rsidTr="005C367C">
        <w:tc>
          <w:tcPr>
            <w:tcW w:w="9468" w:type="dxa"/>
          </w:tcPr>
          <w:p w14:paraId="4AF94896" w14:textId="2AFCFA0C" w:rsidR="002D4375" w:rsidRPr="001077C3" w:rsidRDefault="002D4375" w:rsidP="002D4375">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 xml:space="preserve">De leerkracht </w:t>
            </w:r>
            <w:r>
              <w:rPr>
                <w:rFonts w:asciiTheme="minorHAnsi" w:hAnsiTheme="minorHAnsi" w:cs="Arial"/>
                <w:color w:val="000000" w:themeColor="text1"/>
              </w:rPr>
              <w:t>activeert de aanwezige voorkennis bij de leerlingen</w:t>
            </w:r>
            <w:r w:rsidRPr="001077C3">
              <w:rPr>
                <w:rFonts w:asciiTheme="minorHAnsi" w:hAnsiTheme="minorHAnsi" w:cs="Arial"/>
                <w:color w:val="000000" w:themeColor="text1"/>
              </w:rPr>
              <w:t xml:space="preserve"> (wat weten we al?)</w:t>
            </w:r>
          </w:p>
        </w:tc>
      </w:tr>
      <w:tr w:rsidR="002D4375" w:rsidRPr="001077C3" w14:paraId="781D439E" w14:textId="77777777" w:rsidTr="005C367C">
        <w:tc>
          <w:tcPr>
            <w:tcW w:w="9468" w:type="dxa"/>
          </w:tcPr>
          <w:p w14:paraId="27796B7C" w14:textId="254E9FAB" w:rsidR="002D4375" w:rsidRPr="001077C3" w:rsidRDefault="00F84C32" w:rsidP="002D4375">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De leerkracht gebruikt hiervoor eigen ervaringen van de leerlingen, frist een oud leerdoel op of realiseert een korte en felle automatiseringsoefening</w:t>
            </w:r>
          </w:p>
        </w:tc>
      </w:tr>
      <w:tr w:rsidR="00F84C32" w:rsidRPr="001077C3" w14:paraId="11E93C4D" w14:textId="77777777" w:rsidTr="005C367C">
        <w:tc>
          <w:tcPr>
            <w:tcW w:w="9468" w:type="dxa"/>
          </w:tcPr>
          <w:p w14:paraId="050AFF1A" w14:textId="55C5D178" w:rsidR="00D776EA" w:rsidRPr="008D0B40" w:rsidRDefault="00F84C32" w:rsidP="008D0B40">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Het lesdoel is concreet en controleerbaar en bes</w:t>
            </w:r>
            <w:r w:rsidR="00D776EA">
              <w:rPr>
                <w:rFonts w:asciiTheme="minorHAnsi" w:hAnsiTheme="minorHAnsi" w:cs="Arial"/>
                <w:color w:val="000000" w:themeColor="text1"/>
              </w:rPr>
              <w:t>taat uit een concept en een vaar</w:t>
            </w:r>
            <w:r>
              <w:rPr>
                <w:rFonts w:asciiTheme="minorHAnsi" w:hAnsiTheme="minorHAnsi" w:cs="Arial"/>
                <w:color w:val="000000" w:themeColor="text1"/>
              </w:rPr>
              <w:t>digheid</w:t>
            </w:r>
          </w:p>
        </w:tc>
      </w:tr>
      <w:tr w:rsidR="008A0AD6" w:rsidRPr="001077C3" w14:paraId="15F49D31" w14:textId="77777777" w:rsidTr="005C367C">
        <w:tc>
          <w:tcPr>
            <w:tcW w:w="9468" w:type="dxa"/>
          </w:tcPr>
          <w:p w14:paraId="6AC801A9" w14:textId="4E70CEA9" w:rsidR="008A0AD6" w:rsidRPr="001077C3" w:rsidRDefault="008A0AD6" w:rsidP="00AA18B1">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De l</w:t>
            </w:r>
            <w:r w:rsidR="00AA18B1" w:rsidRPr="001077C3">
              <w:rPr>
                <w:rFonts w:asciiTheme="minorHAnsi" w:hAnsiTheme="minorHAnsi" w:cs="Arial"/>
                <w:color w:val="000000" w:themeColor="text1"/>
              </w:rPr>
              <w:t>eerkracht noteert het lesdoel op het bord met een voorbeeld (wat gaan we leren</w:t>
            </w:r>
            <w:r w:rsidR="00F23EF9">
              <w:rPr>
                <w:rFonts w:asciiTheme="minorHAnsi" w:hAnsiTheme="minorHAnsi" w:cs="Arial"/>
                <w:color w:val="000000" w:themeColor="text1"/>
              </w:rPr>
              <w:t>?</w:t>
            </w:r>
            <w:r w:rsidR="00AA18B1" w:rsidRPr="001077C3">
              <w:rPr>
                <w:rFonts w:asciiTheme="minorHAnsi" w:hAnsiTheme="minorHAnsi" w:cs="Arial"/>
                <w:color w:val="000000" w:themeColor="text1"/>
              </w:rPr>
              <w:t>)</w:t>
            </w:r>
          </w:p>
        </w:tc>
      </w:tr>
      <w:tr w:rsidR="00426516" w:rsidRPr="001077C3" w14:paraId="33AD5937" w14:textId="77777777" w:rsidTr="005C367C">
        <w:tc>
          <w:tcPr>
            <w:tcW w:w="9468" w:type="dxa"/>
          </w:tcPr>
          <w:p w14:paraId="3746D6DB" w14:textId="35CA1BD7" w:rsidR="00426516" w:rsidRPr="001077C3" w:rsidRDefault="00426516" w:rsidP="00AA18B1">
            <w:pPr>
              <w:pStyle w:val="Lijstalinea"/>
              <w:numPr>
                <w:ilvl w:val="0"/>
                <w:numId w:val="3"/>
              </w:numPr>
              <w:rPr>
                <w:rFonts w:asciiTheme="minorHAnsi" w:hAnsiTheme="minorHAnsi" w:cs="Arial"/>
                <w:color w:val="000000" w:themeColor="text1"/>
              </w:rPr>
            </w:pPr>
            <w:r>
              <w:rPr>
                <w:rFonts w:asciiTheme="minorHAnsi" w:hAnsiTheme="minorHAnsi" w:cs="Arial"/>
                <w:color w:val="000000" w:themeColor="text1"/>
              </w:rPr>
              <w:t xml:space="preserve">De leerkracht besteedt </w:t>
            </w:r>
            <w:r w:rsidR="002D4375">
              <w:rPr>
                <w:rFonts w:asciiTheme="minorHAnsi" w:hAnsiTheme="minorHAnsi" w:cs="Arial"/>
                <w:color w:val="000000" w:themeColor="text1"/>
              </w:rPr>
              <w:t xml:space="preserve">op enig moment in de les </w:t>
            </w:r>
            <w:r>
              <w:rPr>
                <w:rFonts w:asciiTheme="minorHAnsi" w:hAnsiTheme="minorHAnsi" w:cs="Arial"/>
                <w:color w:val="000000" w:themeColor="text1"/>
              </w:rPr>
              <w:t>aandacht aan het belang van het lesdoel</w:t>
            </w:r>
          </w:p>
        </w:tc>
      </w:tr>
      <w:tr w:rsidR="008A0AD6" w:rsidRPr="001077C3" w14:paraId="51D21212" w14:textId="77777777" w:rsidTr="00F427A9">
        <w:tc>
          <w:tcPr>
            <w:tcW w:w="9468" w:type="dxa"/>
          </w:tcPr>
          <w:p w14:paraId="673E0852" w14:textId="059ED161" w:rsidR="008A0AD6" w:rsidRPr="001077C3" w:rsidRDefault="008A0AD6" w:rsidP="008A0AD6">
            <w:pPr>
              <w:pStyle w:val="Lijstalinea"/>
              <w:numPr>
                <w:ilvl w:val="0"/>
                <w:numId w:val="3"/>
              </w:numPr>
              <w:rPr>
                <w:rFonts w:asciiTheme="minorHAnsi" w:hAnsiTheme="minorHAnsi" w:cs="Arial"/>
                <w:color w:val="000000" w:themeColor="text1"/>
              </w:rPr>
            </w:pPr>
            <w:r w:rsidRPr="001077C3">
              <w:rPr>
                <w:rFonts w:asciiTheme="minorHAnsi" w:hAnsiTheme="minorHAnsi" w:cs="Arial"/>
                <w:color w:val="000000" w:themeColor="text1"/>
              </w:rPr>
              <w:t>De leerkracht geeft een lesoverzicht (wat gaan we doen?)</w:t>
            </w:r>
          </w:p>
        </w:tc>
      </w:tr>
      <w:tr w:rsidR="00F346B6" w:rsidRPr="001077C3" w14:paraId="1A8226EE" w14:textId="77777777" w:rsidTr="00A51945">
        <w:tc>
          <w:tcPr>
            <w:tcW w:w="9468" w:type="dxa"/>
          </w:tcPr>
          <w:p w14:paraId="4C9DE830" w14:textId="069B31F6" w:rsidR="00F52FF1" w:rsidRPr="001077C3" w:rsidRDefault="00D5594C" w:rsidP="00E92771">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60E1663B" w14:textId="77777777" w:rsidR="00F52FF1" w:rsidRPr="001077C3" w:rsidRDefault="00F52FF1" w:rsidP="00E92771">
            <w:pPr>
              <w:rPr>
                <w:rFonts w:asciiTheme="minorHAnsi" w:hAnsiTheme="minorHAnsi" w:cs="Arial"/>
                <w:b/>
                <w:color w:val="000000" w:themeColor="text1"/>
              </w:rPr>
            </w:pPr>
          </w:p>
          <w:p w14:paraId="061CD0C7" w14:textId="77777777" w:rsidR="00F52FF1" w:rsidRPr="001077C3" w:rsidRDefault="00F52FF1" w:rsidP="00A24FBB">
            <w:pPr>
              <w:rPr>
                <w:rFonts w:asciiTheme="minorHAnsi" w:hAnsiTheme="minorHAnsi" w:cs="Arial"/>
                <w:color w:val="000000" w:themeColor="text1"/>
              </w:rPr>
            </w:pPr>
          </w:p>
        </w:tc>
      </w:tr>
      <w:tr w:rsidR="00F346B6" w:rsidRPr="001077C3" w14:paraId="6C01CE82" w14:textId="77777777" w:rsidTr="00A51945">
        <w:tc>
          <w:tcPr>
            <w:tcW w:w="9468" w:type="dxa"/>
            <w:shd w:val="pct10" w:color="auto" w:fill="auto"/>
          </w:tcPr>
          <w:p w14:paraId="0E1C3AA0" w14:textId="3E9061C8" w:rsidR="00F52FF1" w:rsidRPr="001077C3" w:rsidRDefault="00E83C93" w:rsidP="00A24FBB">
            <w:pPr>
              <w:rPr>
                <w:rFonts w:asciiTheme="minorHAnsi" w:hAnsiTheme="minorHAnsi" w:cs="Arial"/>
                <w:color w:val="000000" w:themeColor="text1"/>
              </w:rPr>
            </w:pPr>
            <w:r>
              <w:rPr>
                <w:rFonts w:asciiTheme="minorHAnsi" w:hAnsiTheme="minorHAnsi" w:cs="Arial"/>
                <w:b/>
                <w:color w:val="000000" w:themeColor="text1"/>
              </w:rPr>
              <w:t>Instructie</w:t>
            </w:r>
          </w:p>
        </w:tc>
      </w:tr>
      <w:tr w:rsidR="008A0AD6" w:rsidRPr="001077C3" w14:paraId="042981D5" w14:textId="77777777" w:rsidTr="00DA0582">
        <w:tc>
          <w:tcPr>
            <w:tcW w:w="9468" w:type="dxa"/>
          </w:tcPr>
          <w:p w14:paraId="1C4AFF1B" w14:textId="50568B35" w:rsidR="008A0AD6" w:rsidRPr="001077C3" w:rsidRDefault="00466105" w:rsidP="00A24FBB">
            <w:pPr>
              <w:numPr>
                <w:ilvl w:val="0"/>
                <w:numId w:val="4"/>
              </w:numPr>
              <w:rPr>
                <w:rFonts w:asciiTheme="minorHAnsi" w:hAnsiTheme="minorHAnsi" w:cs="Arial"/>
                <w:color w:val="000000" w:themeColor="text1"/>
              </w:rPr>
            </w:pPr>
            <w:r>
              <w:rPr>
                <w:rFonts w:asciiTheme="minorHAnsi" w:hAnsiTheme="minorHAnsi" w:cs="Arial"/>
                <w:color w:val="000000" w:themeColor="text1"/>
              </w:rPr>
              <w:t xml:space="preserve">Alle leerlingen nemen </w:t>
            </w:r>
            <w:r w:rsidR="00EC5544" w:rsidRPr="001077C3">
              <w:rPr>
                <w:rFonts w:asciiTheme="minorHAnsi" w:hAnsiTheme="minorHAnsi" w:cs="Arial"/>
                <w:color w:val="000000" w:themeColor="text1"/>
              </w:rPr>
              <w:t xml:space="preserve"> </w:t>
            </w:r>
            <w:r w:rsidR="008A0AD6" w:rsidRPr="001077C3">
              <w:rPr>
                <w:rFonts w:asciiTheme="minorHAnsi" w:hAnsiTheme="minorHAnsi" w:cs="Arial"/>
                <w:color w:val="000000" w:themeColor="text1"/>
              </w:rPr>
              <w:t>deel aan dit lesonderdeel</w:t>
            </w:r>
          </w:p>
        </w:tc>
      </w:tr>
      <w:tr w:rsidR="00FB5805" w:rsidRPr="001077C3" w14:paraId="3D487687" w14:textId="77777777" w:rsidTr="00DA0582">
        <w:tc>
          <w:tcPr>
            <w:tcW w:w="9468" w:type="dxa"/>
          </w:tcPr>
          <w:p w14:paraId="19506BE9" w14:textId="62A144ED" w:rsidR="00FB5805" w:rsidRPr="001077C3" w:rsidRDefault="00FB5805" w:rsidP="00FB5805">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geeft expliciet blijk van hoge verwachtingen</w:t>
            </w:r>
            <w:r w:rsidR="006E7EBD">
              <w:rPr>
                <w:rFonts w:asciiTheme="minorHAnsi" w:hAnsiTheme="minorHAnsi" w:cs="Arial"/>
                <w:color w:val="000000" w:themeColor="text1"/>
              </w:rPr>
              <w:t>: alle leerlingen behalen het le</w:t>
            </w:r>
            <w:bookmarkStart w:id="0" w:name="_GoBack"/>
            <w:bookmarkEnd w:id="0"/>
            <w:r w:rsidR="006E7EBD">
              <w:rPr>
                <w:rFonts w:asciiTheme="minorHAnsi" w:hAnsiTheme="minorHAnsi" w:cs="Arial"/>
                <w:color w:val="000000" w:themeColor="text1"/>
              </w:rPr>
              <w:t>sdoel</w:t>
            </w:r>
          </w:p>
        </w:tc>
      </w:tr>
      <w:tr w:rsidR="008A0AD6" w:rsidRPr="001077C3" w14:paraId="1A701465" w14:textId="77777777" w:rsidTr="003C39D7">
        <w:tc>
          <w:tcPr>
            <w:tcW w:w="9468" w:type="dxa"/>
          </w:tcPr>
          <w:p w14:paraId="4325C129" w14:textId="0127C9E8" w:rsidR="008A0AD6" w:rsidRPr="001077C3" w:rsidRDefault="008A0AD6" w:rsidP="00F84C32">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 xml:space="preserve">De leerkracht </w:t>
            </w:r>
            <w:r w:rsidR="00293B45">
              <w:rPr>
                <w:rFonts w:asciiTheme="minorHAnsi" w:hAnsiTheme="minorHAnsi" w:cs="Arial"/>
                <w:color w:val="000000" w:themeColor="text1"/>
              </w:rPr>
              <w:t>onderwijst het concept: heldere betekeniszin en veel voorbeelden</w:t>
            </w:r>
          </w:p>
        </w:tc>
      </w:tr>
      <w:tr w:rsidR="00F84C32" w:rsidRPr="001077C3" w14:paraId="797CF4F3" w14:textId="77777777" w:rsidTr="003C39D7">
        <w:tc>
          <w:tcPr>
            <w:tcW w:w="9468" w:type="dxa"/>
          </w:tcPr>
          <w:p w14:paraId="0BC757B8" w14:textId="597A9B41" w:rsidR="00F84C32" w:rsidRPr="001077C3" w:rsidRDefault="00F84C32" w:rsidP="00F84C32">
            <w:pPr>
              <w:numPr>
                <w:ilvl w:val="0"/>
                <w:numId w:val="4"/>
              </w:numPr>
              <w:rPr>
                <w:rFonts w:asciiTheme="minorHAnsi" w:hAnsiTheme="minorHAnsi" w:cs="Arial"/>
                <w:color w:val="000000" w:themeColor="text1"/>
              </w:rPr>
            </w:pPr>
            <w:r>
              <w:rPr>
                <w:rFonts w:asciiTheme="minorHAnsi" w:hAnsiTheme="minorHAnsi" w:cs="Arial"/>
                <w:color w:val="000000" w:themeColor="text1"/>
              </w:rPr>
              <w:t>De leerk</w:t>
            </w:r>
            <w:r w:rsidR="00293B45">
              <w:rPr>
                <w:rFonts w:asciiTheme="minorHAnsi" w:hAnsiTheme="minorHAnsi" w:cs="Arial"/>
                <w:color w:val="000000" w:themeColor="text1"/>
              </w:rPr>
              <w:t>racht onderwijst de vaardigheid: concrete stappen</w:t>
            </w:r>
          </w:p>
        </w:tc>
      </w:tr>
      <w:tr w:rsidR="008A0AD6" w:rsidRPr="001077C3" w14:paraId="58C5F266" w14:textId="77777777" w:rsidTr="00BA068F">
        <w:tc>
          <w:tcPr>
            <w:tcW w:w="9468" w:type="dxa"/>
          </w:tcPr>
          <w:p w14:paraId="02A39634" w14:textId="5A72D5DA" w:rsidR="008A0AD6" w:rsidRPr="001077C3" w:rsidRDefault="00F84C32"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gebruikt concreet materiaal bij de uitleg van nieuwe leerstof</w:t>
            </w:r>
          </w:p>
        </w:tc>
      </w:tr>
      <w:tr w:rsidR="005C6109" w:rsidRPr="001077C3" w14:paraId="11829A8A" w14:textId="77777777" w:rsidTr="00BA068F">
        <w:tc>
          <w:tcPr>
            <w:tcW w:w="9468" w:type="dxa"/>
          </w:tcPr>
          <w:p w14:paraId="57C3E705" w14:textId="0282E763" w:rsidR="005C6109" w:rsidRPr="001077C3" w:rsidRDefault="00F84C32" w:rsidP="008A0AD6">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legt uit / doet voor / denkt hardop</w:t>
            </w:r>
          </w:p>
        </w:tc>
      </w:tr>
      <w:tr w:rsidR="00F84C32" w:rsidRPr="001077C3" w14:paraId="673B7C6D" w14:textId="77777777" w:rsidTr="00BA068F">
        <w:tc>
          <w:tcPr>
            <w:tcW w:w="9468" w:type="dxa"/>
          </w:tcPr>
          <w:p w14:paraId="011A40FB" w14:textId="4CDFB5B5" w:rsidR="00F84C32" w:rsidRDefault="00F84C32" w:rsidP="008A0AD6">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laat leerlingen aantekeningen maken</w:t>
            </w:r>
            <w:r w:rsidR="007E3E91">
              <w:rPr>
                <w:rFonts w:asciiTheme="minorHAnsi" w:hAnsiTheme="minorHAnsi" w:cs="Arial"/>
                <w:color w:val="000000" w:themeColor="text1"/>
              </w:rPr>
              <w:t xml:space="preserve"> of activeert</w:t>
            </w:r>
            <w:r w:rsidR="00293B45">
              <w:rPr>
                <w:rFonts w:asciiTheme="minorHAnsi" w:hAnsiTheme="minorHAnsi" w:cs="Arial"/>
                <w:color w:val="000000" w:themeColor="text1"/>
              </w:rPr>
              <w:t xml:space="preserve"> de</w:t>
            </w:r>
            <w:r w:rsidR="007E3E91">
              <w:rPr>
                <w:rFonts w:asciiTheme="minorHAnsi" w:hAnsiTheme="minorHAnsi" w:cs="Arial"/>
                <w:color w:val="000000" w:themeColor="text1"/>
              </w:rPr>
              <w:t xml:space="preserve"> leerlingen anderszins</w:t>
            </w:r>
          </w:p>
        </w:tc>
      </w:tr>
      <w:tr w:rsidR="008A0AD6" w:rsidRPr="001077C3" w14:paraId="3A285F09" w14:textId="77777777" w:rsidTr="00BC63EA">
        <w:tc>
          <w:tcPr>
            <w:tcW w:w="9468" w:type="dxa"/>
          </w:tcPr>
          <w:p w14:paraId="2F430BCC" w14:textId="4A39438D" w:rsidR="008A0AD6" w:rsidRPr="001077C3" w:rsidRDefault="008A0AD6"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gebruikt heldere taal</w:t>
            </w:r>
            <w:r w:rsidR="00F84C32">
              <w:rPr>
                <w:rFonts w:asciiTheme="minorHAnsi" w:hAnsiTheme="minorHAnsi" w:cs="Arial"/>
                <w:color w:val="000000" w:themeColor="text1"/>
              </w:rPr>
              <w:t xml:space="preserve"> en legt moeilijke woorden kort uit</w:t>
            </w:r>
          </w:p>
        </w:tc>
      </w:tr>
      <w:tr w:rsidR="008A0AD6" w:rsidRPr="001077C3" w14:paraId="0A685A1C" w14:textId="77777777" w:rsidTr="0074326F">
        <w:tc>
          <w:tcPr>
            <w:tcW w:w="9468" w:type="dxa"/>
          </w:tcPr>
          <w:p w14:paraId="6317280D" w14:textId="70CFAF88" w:rsidR="008A0AD6" w:rsidRPr="001077C3" w:rsidRDefault="008A0AD6" w:rsidP="008A0AD6">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De leerkracht voorkomt uitweidingen en blijft dicht bij het lesdoel</w:t>
            </w:r>
          </w:p>
        </w:tc>
      </w:tr>
      <w:tr w:rsidR="008A0AD6" w:rsidRPr="001077C3" w14:paraId="7306916A" w14:textId="77777777" w:rsidTr="004353EE">
        <w:tc>
          <w:tcPr>
            <w:tcW w:w="9468" w:type="dxa"/>
          </w:tcPr>
          <w:p w14:paraId="4FF7DDD8" w14:textId="2CE4A7F9" w:rsidR="008A0AD6" w:rsidRPr="001077C3" w:rsidRDefault="007E3E91" w:rsidP="00E83C93">
            <w:pPr>
              <w:numPr>
                <w:ilvl w:val="0"/>
                <w:numId w:val="4"/>
              </w:numPr>
              <w:rPr>
                <w:rFonts w:asciiTheme="minorHAnsi" w:hAnsiTheme="minorHAnsi" w:cs="Arial"/>
                <w:color w:val="000000" w:themeColor="text1"/>
              </w:rPr>
            </w:pPr>
            <w:r>
              <w:rPr>
                <w:rFonts w:asciiTheme="minorHAnsi" w:hAnsiTheme="minorHAnsi" w:cs="Arial"/>
                <w:color w:val="000000" w:themeColor="text1"/>
              </w:rPr>
              <w:t>De leerkracht wisselt instructie en begeleide inoefening met elkaar af</w:t>
            </w:r>
          </w:p>
        </w:tc>
      </w:tr>
      <w:tr w:rsidR="005C6109" w:rsidRPr="001077C3" w14:paraId="398A1587" w14:textId="77777777" w:rsidTr="004353EE">
        <w:tc>
          <w:tcPr>
            <w:tcW w:w="9468" w:type="dxa"/>
          </w:tcPr>
          <w:p w14:paraId="516C0F0C" w14:textId="0DBDBD5C" w:rsidR="005C6109" w:rsidRPr="001077C3" w:rsidRDefault="007E3E91" w:rsidP="005C6109">
            <w:pPr>
              <w:numPr>
                <w:ilvl w:val="0"/>
                <w:numId w:val="4"/>
              </w:numPr>
              <w:rPr>
                <w:rFonts w:asciiTheme="minorHAnsi" w:hAnsiTheme="minorHAnsi" w:cs="Arial"/>
                <w:color w:val="000000" w:themeColor="text1"/>
              </w:rPr>
            </w:pPr>
            <w:r w:rsidRPr="001077C3">
              <w:rPr>
                <w:rFonts w:asciiTheme="minorHAnsi" w:hAnsiTheme="minorHAnsi" w:cs="Arial"/>
                <w:color w:val="000000" w:themeColor="text1"/>
              </w:rPr>
              <w:t xml:space="preserve">De leerkracht gaat </w:t>
            </w:r>
            <w:r>
              <w:rPr>
                <w:rFonts w:asciiTheme="minorHAnsi" w:hAnsiTheme="minorHAnsi" w:cs="Arial"/>
                <w:color w:val="000000" w:themeColor="text1"/>
              </w:rPr>
              <w:t xml:space="preserve">regelmatig </w:t>
            </w:r>
            <w:r w:rsidRPr="001077C3">
              <w:rPr>
                <w:rFonts w:asciiTheme="minorHAnsi" w:hAnsiTheme="minorHAnsi" w:cs="Arial"/>
                <w:color w:val="000000" w:themeColor="text1"/>
              </w:rPr>
              <w:t>na of de leerlingen de leerstof begrijpen</w:t>
            </w:r>
            <w:r>
              <w:rPr>
                <w:rFonts w:asciiTheme="minorHAnsi" w:hAnsiTheme="minorHAnsi" w:cs="Arial"/>
                <w:color w:val="000000" w:themeColor="text1"/>
              </w:rPr>
              <w:t xml:space="preserve"> (controleren van begrip)</w:t>
            </w:r>
          </w:p>
        </w:tc>
      </w:tr>
      <w:tr w:rsidR="00F346B6" w:rsidRPr="001077C3" w14:paraId="4E2B3C3F" w14:textId="77777777" w:rsidTr="00A51945">
        <w:tc>
          <w:tcPr>
            <w:tcW w:w="9468" w:type="dxa"/>
          </w:tcPr>
          <w:p w14:paraId="520A5F89" w14:textId="2B77E36A" w:rsidR="00F52FF1" w:rsidRPr="001077C3" w:rsidRDefault="00D5594C" w:rsidP="00962140">
            <w:pPr>
              <w:rPr>
                <w:rFonts w:asciiTheme="minorHAnsi" w:hAnsiTheme="minorHAnsi" w:cs="Arial"/>
                <w:b/>
                <w:color w:val="000000" w:themeColor="text1"/>
              </w:rPr>
            </w:pPr>
            <w:r w:rsidRPr="001077C3">
              <w:rPr>
                <w:rFonts w:asciiTheme="minorHAnsi" w:hAnsiTheme="minorHAnsi" w:cs="Arial"/>
                <w:b/>
                <w:color w:val="000000" w:themeColor="text1"/>
              </w:rPr>
              <w:lastRenderedPageBreak/>
              <w:t>Toelichting</w:t>
            </w:r>
          </w:p>
          <w:p w14:paraId="72FFECB3" w14:textId="77777777" w:rsidR="00F52FF1" w:rsidRPr="001077C3" w:rsidRDefault="00F52FF1" w:rsidP="00962140">
            <w:pPr>
              <w:rPr>
                <w:rFonts w:asciiTheme="minorHAnsi" w:hAnsiTheme="minorHAnsi" w:cs="Arial"/>
                <w:b/>
                <w:color w:val="000000" w:themeColor="text1"/>
              </w:rPr>
            </w:pPr>
          </w:p>
          <w:p w14:paraId="175FB83A" w14:textId="77777777" w:rsidR="00F52FF1" w:rsidRPr="001077C3" w:rsidRDefault="00F52FF1" w:rsidP="00821EFF">
            <w:pPr>
              <w:rPr>
                <w:rFonts w:asciiTheme="minorHAnsi" w:hAnsiTheme="minorHAnsi" w:cs="Arial"/>
                <w:color w:val="000000" w:themeColor="text1"/>
              </w:rPr>
            </w:pPr>
          </w:p>
        </w:tc>
      </w:tr>
      <w:tr w:rsidR="00F346B6" w:rsidRPr="001077C3" w14:paraId="50D4CB3B" w14:textId="77777777" w:rsidTr="00E83C93">
        <w:tc>
          <w:tcPr>
            <w:tcW w:w="9468" w:type="dxa"/>
            <w:tcBorders>
              <w:bottom w:val="single" w:sz="4" w:space="0" w:color="000000"/>
            </w:tcBorders>
            <w:shd w:val="pct10" w:color="auto" w:fill="auto"/>
          </w:tcPr>
          <w:p w14:paraId="6BB3190C" w14:textId="5F30F98D" w:rsidR="00F52FF1" w:rsidRPr="00E83C93" w:rsidRDefault="00E83C93" w:rsidP="00821EFF">
            <w:pPr>
              <w:rPr>
                <w:rFonts w:asciiTheme="minorHAnsi" w:hAnsiTheme="minorHAnsi" w:cs="Arial"/>
                <w:b/>
                <w:color w:val="000000" w:themeColor="text1"/>
              </w:rPr>
            </w:pPr>
            <w:r w:rsidRPr="00E83C93">
              <w:rPr>
                <w:rFonts w:asciiTheme="minorHAnsi" w:hAnsiTheme="minorHAnsi" w:cs="Arial"/>
                <w:b/>
                <w:color w:val="000000" w:themeColor="text1"/>
              </w:rPr>
              <w:t>Begeleide inoefening</w:t>
            </w:r>
          </w:p>
        </w:tc>
      </w:tr>
      <w:tr w:rsidR="00D776EA" w:rsidRPr="001077C3" w14:paraId="2E4F6AFA" w14:textId="77777777" w:rsidTr="00E83C93">
        <w:tc>
          <w:tcPr>
            <w:tcW w:w="9468" w:type="dxa"/>
            <w:shd w:val="clear" w:color="auto" w:fill="auto"/>
          </w:tcPr>
          <w:p w14:paraId="4EDA788C" w14:textId="3A21B7B1"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wisselt instructie en begeleide inoefening met elkaar af</w:t>
            </w:r>
          </w:p>
        </w:tc>
      </w:tr>
      <w:tr w:rsidR="00D776EA" w:rsidRPr="001077C3" w14:paraId="1214BFBE" w14:textId="77777777" w:rsidTr="00E83C93">
        <w:tc>
          <w:tcPr>
            <w:tcW w:w="9468" w:type="dxa"/>
            <w:shd w:val="clear" w:color="auto" w:fill="auto"/>
          </w:tcPr>
          <w:p w14:paraId="05D9DD8B" w14:textId="234DE770" w:rsidR="00D776EA" w:rsidRDefault="00D776EA" w:rsidP="00D776EA">
            <w:pPr>
              <w:pStyle w:val="Lijstalinea"/>
              <w:numPr>
                <w:ilvl w:val="0"/>
                <w:numId w:val="22"/>
              </w:numPr>
              <w:rPr>
                <w:rFonts w:asciiTheme="minorHAnsi" w:hAnsiTheme="minorHAnsi" w:cs="Arial"/>
                <w:color w:val="000000" w:themeColor="text1"/>
              </w:rPr>
            </w:pPr>
            <w:r w:rsidRPr="008A648B">
              <w:rPr>
                <w:color w:val="000000"/>
              </w:rPr>
              <w:t>De leerkracht gaat na of de leerlingen de leerstof begrijpen</w:t>
            </w:r>
            <w:r>
              <w:rPr>
                <w:color w:val="000000"/>
              </w:rPr>
              <w:t xml:space="preserve"> (controleren van begrip)</w:t>
            </w:r>
          </w:p>
        </w:tc>
      </w:tr>
      <w:tr w:rsidR="00E83C93" w:rsidRPr="001077C3" w14:paraId="1C662F29" w14:textId="77777777" w:rsidTr="00E83C93">
        <w:tc>
          <w:tcPr>
            <w:tcW w:w="9468" w:type="dxa"/>
            <w:shd w:val="clear" w:color="auto" w:fill="auto"/>
          </w:tcPr>
          <w:p w14:paraId="23A21757" w14:textId="2C81F71D" w:rsidR="00E83C93" w:rsidRPr="00E83C93" w:rsidRDefault="00D776EA" w:rsidP="00F84C32">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stelt veel vragen aan de leerlingen</w:t>
            </w:r>
          </w:p>
        </w:tc>
      </w:tr>
      <w:tr w:rsidR="00D776EA" w:rsidRPr="001077C3" w14:paraId="28431C64" w14:textId="77777777" w:rsidTr="00E83C93">
        <w:tc>
          <w:tcPr>
            <w:tcW w:w="9468" w:type="dxa"/>
            <w:shd w:val="clear" w:color="auto" w:fill="auto"/>
          </w:tcPr>
          <w:p w14:paraId="4A86965C" w14:textId="0AB78D36"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stelt de vraag aan de klas voordat er een naam van een leerling wordt genoemd</w:t>
            </w:r>
          </w:p>
        </w:tc>
      </w:tr>
      <w:tr w:rsidR="00D776EA" w:rsidRPr="001077C3" w14:paraId="54CF67FA" w14:textId="77777777" w:rsidTr="00E83C93">
        <w:tc>
          <w:tcPr>
            <w:tcW w:w="9468" w:type="dxa"/>
            <w:shd w:val="clear" w:color="auto" w:fill="auto"/>
          </w:tcPr>
          <w:p w14:paraId="2616D3FD" w14:textId="33D4BE35" w:rsidR="00D776EA" w:rsidRDefault="00D776EA" w:rsidP="00D776EA">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biedt denktijd (3-5 seconden)</w:t>
            </w:r>
          </w:p>
        </w:tc>
      </w:tr>
      <w:tr w:rsidR="00D776EA" w:rsidRPr="001077C3" w14:paraId="145E94CC" w14:textId="77777777" w:rsidTr="00E83C93">
        <w:tc>
          <w:tcPr>
            <w:tcW w:w="9468" w:type="dxa"/>
            <w:shd w:val="clear" w:color="auto" w:fill="auto"/>
          </w:tcPr>
          <w:p w14:paraId="0BD8B9DA" w14:textId="414F5512" w:rsidR="00D776EA" w:rsidRDefault="00D776EA" w:rsidP="00D776EA">
            <w:pPr>
              <w:pStyle w:val="Lijstalinea"/>
              <w:numPr>
                <w:ilvl w:val="0"/>
                <w:numId w:val="22"/>
              </w:numPr>
              <w:rPr>
                <w:rFonts w:asciiTheme="minorHAnsi" w:hAnsiTheme="minorHAnsi" w:cs="Arial"/>
                <w:color w:val="000000" w:themeColor="text1"/>
              </w:rPr>
            </w:pPr>
            <w:r w:rsidRPr="00E83C93">
              <w:rPr>
                <w:rFonts w:eastAsia="Times New Roman"/>
                <w:color w:val="000000"/>
                <w:lang w:eastAsia="nl-NL"/>
              </w:rPr>
              <w:t xml:space="preserve">De leerkracht </w:t>
            </w:r>
            <w:r>
              <w:rPr>
                <w:rFonts w:eastAsia="Times New Roman"/>
                <w:color w:val="000000"/>
                <w:lang w:eastAsia="nl-NL"/>
              </w:rPr>
              <w:t>realiseert</w:t>
            </w:r>
            <w:r w:rsidRPr="00E83C93">
              <w:rPr>
                <w:rFonts w:eastAsia="Times New Roman"/>
                <w:color w:val="000000"/>
                <w:lang w:eastAsia="nl-NL"/>
              </w:rPr>
              <w:t xml:space="preserve"> interactie: </w:t>
            </w:r>
            <w:r>
              <w:rPr>
                <w:rFonts w:eastAsia="Times New Roman"/>
                <w:color w:val="000000"/>
                <w:lang w:eastAsia="nl-NL"/>
              </w:rPr>
              <w:t>schoudermaatjes</w:t>
            </w:r>
          </w:p>
        </w:tc>
      </w:tr>
      <w:tr w:rsidR="000B0072" w:rsidRPr="001077C3" w14:paraId="3BE1066B" w14:textId="77777777" w:rsidTr="00E83C93">
        <w:tc>
          <w:tcPr>
            <w:tcW w:w="9468" w:type="dxa"/>
            <w:shd w:val="clear" w:color="auto" w:fill="auto"/>
          </w:tcPr>
          <w:p w14:paraId="794A8BC5" w14:textId="49367654" w:rsidR="000B0072" w:rsidRPr="00E83C93" w:rsidRDefault="000B0072" w:rsidP="00D776EA">
            <w:pPr>
              <w:pStyle w:val="Lijstalinea"/>
              <w:numPr>
                <w:ilvl w:val="0"/>
                <w:numId w:val="22"/>
              </w:numPr>
              <w:rPr>
                <w:rFonts w:eastAsia="Times New Roman"/>
                <w:color w:val="000000"/>
                <w:lang w:eastAsia="nl-NL"/>
              </w:rPr>
            </w:pPr>
            <w:r>
              <w:rPr>
                <w:rFonts w:eastAsia="Times New Roman"/>
                <w:color w:val="000000"/>
                <w:lang w:eastAsia="nl-NL"/>
              </w:rPr>
              <w:t>De leerkracht laat geen vingers opsteken en geeft willekeurige beurten</w:t>
            </w:r>
          </w:p>
        </w:tc>
      </w:tr>
      <w:tr w:rsidR="000B0072" w:rsidRPr="001077C3" w14:paraId="6028EF4D" w14:textId="77777777" w:rsidTr="00E83C93">
        <w:tc>
          <w:tcPr>
            <w:tcW w:w="9468" w:type="dxa"/>
            <w:shd w:val="clear" w:color="auto" w:fill="auto"/>
          </w:tcPr>
          <w:p w14:paraId="4DF236B0" w14:textId="64F87B2D" w:rsidR="000B0072" w:rsidRDefault="000B0072" w:rsidP="00D776EA">
            <w:pPr>
              <w:pStyle w:val="Lijstalinea"/>
              <w:numPr>
                <w:ilvl w:val="0"/>
                <w:numId w:val="22"/>
              </w:numPr>
              <w:rPr>
                <w:rFonts w:eastAsia="Times New Roman"/>
                <w:color w:val="000000"/>
                <w:lang w:eastAsia="nl-NL"/>
              </w:rPr>
            </w:pPr>
            <w:r>
              <w:rPr>
                <w:rFonts w:eastAsia="Times New Roman"/>
                <w:color w:val="000000"/>
                <w:lang w:eastAsia="nl-NL"/>
              </w:rPr>
              <w:t>De leerkracht activeert alle leerlingen door wisbordjes te gebruiken</w:t>
            </w:r>
          </w:p>
        </w:tc>
      </w:tr>
      <w:tr w:rsidR="00F84C32" w:rsidRPr="001077C3" w14:paraId="300639B0" w14:textId="77777777" w:rsidTr="00E83C93">
        <w:tc>
          <w:tcPr>
            <w:tcW w:w="9468" w:type="dxa"/>
            <w:shd w:val="clear" w:color="auto" w:fill="auto"/>
          </w:tcPr>
          <w:p w14:paraId="60DD9767" w14:textId="3806D5C2" w:rsidR="00F84C32" w:rsidRPr="00E83C93" w:rsidRDefault="00F84C32" w:rsidP="00F84C32">
            <w:pPr>
              <w:pStyle w:val="Lijstalinea"/>
              <w:numPr>
                <w:ilvl w:val="0"/>
                <w:numId w:val="22"/>
              </w:numPr>
              <w:rPr>
                <w:rFonts w:eastAsia="Times New Roman"/>
                <w:color w:val="000000"/>
                <w:lang w:eastAsia="nl-NL"/>
              </w:rPr>
            </w:pPr>
            <w:r w:rsidRPr="00E83C93">
              <w:rPr>
                <w:rFonts w:eastAsia="Times New Roman"/>
                <w:color w:val="000000"/>
                <w:lang w:eastAsia="nl-NL"/>
              </w:rPr>
              <w:t xml:space="preserve">De leerkracht laat de leerlingen </w:t>
            </w:r>
            <w:r>
              <w:rPr>
                <w:rFonts w:eastAsia="Times New Roman"/>
                <w:color w:val="000000"/>
                <w:lang w:eastAsia="nl-NL"/>
              </w:rPr>
              <w:t>de leerstof verwoorden</w:t>
            </w:r>
            <w:r w:rsidRPr="00E83C93">
              <w:rPr>
                <w:rFonts w:eastAsia="Times New Roman"/>
                <w:color w:val="000000"/>
                <w:lang w:eastAsia="nl-NL"/>
              </w:rPr>
              <w:t xml:space="preserve"> en geeft procesgerichte feedback</w:t>
            </w:r>
          </w:p>
        </w:tc>
      </w:tr>
      <w:tr w:rsidR="00E83C93" w:rsidRPr="001077C3" w14:paraId="0E3F6CB8" w14:textId="77777777" w:rsidTr="00E83C93">
        <w:tc>
          <w:tcPr>
            <w:tcW w:w="9468" w:type="dxa"/>
            <w:shd w:val="clear" w:color="auto" w:fill="auto"/>
          </w:tcPr>
          <w:p w14:paraId="2369005B" w14:textId="004F4E0A" w:rsidR="00E83C93" w:rsidRPr="00E83C93" w:rsidRDefault="00E83C93" w:rsidP="00D776EA">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 xml:space="preserve">De leerkracht </w:t>
            </w:r>
            <w:r w:rsidR="00D776EA">
              <w:rPr>
                <w:rFonts w:asciiTheme="minorHAnsi" w:hAnsiTheme="minorHAnsi" w:cs="Arial"/>
                <w:color w:val="000000" w:themeColor="text1"/>
              </w:rPr>
              <w:t>stelt vragen op verschillende niveaus: herhalen, verwoorden, toepassen</w:t>
            </w:r>
          </w:p>
        </w:tc>
      </w:tr>
      <w:tr w:rsidR="00E83C93" w:rsidRPr="001077C3" w14:paraId="64EEA511" w14:textId="77777777" w:rsidTr="00E83C93">
        <w:tc>
          <w:tcPr>
            <w:tcW w:w="9468" w:type="dxa"/>
            <w:shd w:val="clear" w:color="auto" w:fill="auto"/>
          </w:tcPr>
          <w:p w14:paraId="317B5EBF" w14:textId="578EE1C3" w:rsidR="00E83C93" w:rsidRPr="00E83C93" w:rsidRDefault="00E83C93" w:rsidP="00E83C93">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De leerkracht zorgt voor succeservaringen</w:t>
            </w:r>
          </w:p>
        </w:tc>
      </w:tr>
      <w:tr w:rsidR="00E83C93" w:rsidRPr="001077C3" w14:paraId="59F440F5" w14:textId="77777777" w:rsidTr="00E83C93">
        <w:tc>
          <w:tcPr>
            <w:tcW w:w="9468" w:type="dxa"/>
            <w:shd w:val="clear" w:color="auto" w:fill="auto"/>
          </w:tcPr>
          <w:p w14:paraId="0DC85868" w14:textId="7D309F9F" w:rsidR="00E83C93" w:rsidRPr="00E83C93" w:rsidRDefault="00E83C93" w:rsidP="007B561A">
            <w:pPr>
              <w:pStyle w:val="Lijstalinea"/>
              <w:numPr>
                <w:ilvl w:val="0"/>
                <w:numId w:val="22"/>
              </w:numPr>
              <w:rPr>
                <w:rFonts w:asciiTheme="minorHAnsi" w:hAnsiTheme="minorHAnsi" w:cs="Arial"/>
                <w:b/>
                <w:color w:val="000000" w:themeColor="text1"/>
              </w:rPr>
            </w:pPr>
            <w:r w:rsidRPr="00E83C93">
              <w:rPr>
                <w:rFonts w:asciiTheme="minorHAnsi" w:hAnsiTheme="minorHAnsi" w:cs="Arial"/>
                <w:color w:val="000000" w:themeColor="text1"/>
              </w:rPr>
              <w:t>De leerkracht spreekt positieve ve</w:t>
            </w:r>
            <w:r w:rsidR="007B561A">
              <w:rPr>
                <w:rFonts w:asciiTheme="minorHAnsi" w:hAnsiTheme="minorHAnsi" w:cs="Arial"/>
                <w:color w:val="000000" w:themeColor="text1"/>
              </w:rPr>
              <w:t>rwachtingen uit naar leerlingen</w:t>
            </w:r>
          </w:p>
        </w:tc>
      </w:tr>
      <w:tr w:rsidR="00E83C93" w:rsidRPr="001077C3" w14:paraId="0F60546F" w14:textId="77777777" w:rsidTr="00E83C93">
        <w:tc>
          <w:tcPr>
            <w:tcW w:w="9468" w:type="dxa"/>
            <w:shd w:val="clear" w:color="auto" w:fill="auto"/>
          </w:tcPr>
          <w:p w14:paraId="0A6CEA2C" w14:textId="4F9E6855" w:rsidR="00E83C93" w:rsidRPr="000B0072" w:rsidRDefault="007B561A" w:rsidP="00E83C93">
            <w:pPr>
              <w:pStyle w:val="Lijstalinea"/>
              <w:numPr>
                <w:ilvl w:val="0"/>
                <w:numId w:val="22"/>
              </w:numPr>
              <w:rPr>
                <w:rFonts w:asciiTheme="minorHAnsi" w:hAnsiTheme="minorHAnsi" w:cs="Arial"/>
                <w:color w:val="000000" w:themeColor="text1"/>
              </w:rPr>
            </w:pPr>
            <w:r>
              <w:rPr>
                <w:rFonts w:asciiTheme="minorHAnsi" w:hAnsiTheme="minorHAnsi" w:cs="Arial"/>
                <w:color w:val="000000" w:themeColor="text1"/>
              </w:rPr>
              <w:t>De leerkracht bie</w:t>
            </w:r>
            <w:r w:rsidR="000B0072" w:rsidRPr="000B0072">
              <w:rPr>
                <w:rFonts w:asciiTheme="minorHAnsi" w:hAnsiTheme="minorHAnsi" w:cs="Arial"/>
                <w:color w:val="000000" w:themeColor="text1"/>
              </w:rPr>
              <w:t>dt sterke leerlingen de mogelijkheid om aan te vullen</w:t>
            </w:r>
          </w:p>
        </w:tc>
      </w:tr>
      <w:tr w:rsidR="00E83C93" w:rsidRPr="001077C3" w14:paraId="570396DF" w14:textId="77777777" w:rsidTr="00E83C93">
        <w:tc>
          <w:tcPr>
            <w:tcW w:w="9468" w:type="dxa"/>
            <w:shd w:val="clear" w:color="auto" w:fill="auto"/>
          </w:tcPr>
          <w:p w14:paraId="4059FB1E" w14:textId="242E3E03" w:rsidR="00E83C93" w:rsidRPr="00451A3A" w:rsidRDefault="00451A3A" w:rsidP="00E83C93">
            <w:pPr>
              <w:pStyle w:val="Lijstalinea"/>
              <w:numPr>
                <w:ilvl w:val="0"/>
                <w:numId w:val="22"/>
              </w:numPr>
              <w:rPr>
                <w:rFonts w:asciiTheme="minorHAnsi" w:hAnsiTheme="minorHAnsi" w:cs="Arial"/>
                <w:color w:val="000000" w:themeColor="text1"/>
              </w:rPr>
            </w:pPr>
            <w:r w:rsidRPr="00451A3A">
              <w:rPr>
                <w:rFonts w:asciiTheme="minorHAnsi" w:hAnsiTheme="minorHAnsi" w:cs="Arial"/>
                <w:color w:val="000000" w:themeColor="text1"/>
              </w:rPr>
              <w:t>De begeleide inoefening gaat vloeiend over in de kleine lesafsluiting</w:t>
            </w:r>
          </w:p>
        </w:tc>
      </w:tr>
      <w:tr w:rsidR="00E83C93" w:rsidRPr="001077C3" w14:paraId="5EDD1B89" w14:textId="77777777" w:rsidTr="000B0072">
        <w:tc>
          <w:tcPr>
            <w:tcW w:w="9468" w:type="dxa"/>
            <w:tcBorders>
              <w:bottom w:val="single" w:sz="4" w:space="0" w:color="000000"/>
            </w:tcBorders>
            <w:shd w:val="clear" w:color="auto" w:fill="auto"/>
          </w:tcPr>
          <w:p w14:paraId="4794322D" w14:textId="77777777" w:rsidR="00E83C93" w:rsidRDefault="00E83C93" w:rsidP="00821EFF">
            <w:pPr>
              <w:rPr>
                <w:rFonts w:asciiTheme="minorHAnsi" w:hAnsiTheme="minorHAnsi" w:cs="Arial"/>
                <w:b/>
                <w:color w:val="000000" w:themeColor="text1"/>
              </w:rPr>
            </w:pPr>
            <w:r w:rsidRPr="00E83C93">
              <w:rPr>
                <w:rFonts w:asciiTheme="minorHAnsi" w:hAnsiTheme="minorHAnsi" w:cs="Arial"/>
                <w:b/>
                <w:color w:val="000000" w:themeColor="text1"/>
              </w:rPr>
              <w:t>Toelichting</w:t>
            </w:r>
          </w:p>
          <w:p w14:paraId="1B55CACE" w14:textId="77777777" w:rsidR="00E83C93" w:rsidRDefault="00E83C93" w:rsidP="00821EFF">
            <w:pPr>
              <w:rPr>
                <w:rFonts w:asciiTheme="minorHAnsi" w:hAnsiTheme="minorHAnsi" w:cs="Arial"/>
                <w:b/>
                <w:color w:val="000000" w:themeColor="text1"/>
              </w:rPr>
            </w:pPr>
          </w:p>
          <w:p w14:paraId="2248D341" w14:textId="3F129969" w:rsidR="00E83C93" w:rsidRPr="001077C3" w:rsidRDefault="00E83C93" w:rsidP="00821EFF">
            <w:pPr>
              <w:rPr>
                <w:rFonts w:asciiTheme="minorHAnsi" w:hAnsiTheme="minorHAnsi" w:cs="Arial"/>
                <w:b/>
                <w:color w:val="000000" w:themeColor="text1"/>
              </w:rPr>
            </w:pPr>
          </w:p>
        </w:tc>
      </w:tr>
      <w:tr w:rsidR="000B0072" w:rsidRPr="001077C3" w14:paraId="00830823" w14:textId="77777777" w:rsidTr="000B0072">
        <w:tc>
          <w:tcPr>
            <w:tcW w:w="9468" w:type="dxa"/>
            <w:shd w:val="pct10" w:color="auto" w:fill="auto"/>
          </w:tcPr>
          <w:p w14:paraId="7B1C1C9F" w14:textId="7030499F" w:rsidR="000B0072" w:rsidRPr="00E83C93" w:rsidRDefault="000B0072" w:rsidP="00821EFF">
            <w:pPr>
              <w:rPr>
                <w:rFonts w:asciiTheme="minorHAnsi" w:hAnsiTheme="minorHAnsi" w:cs="Arial"/>
                <w:b/>
                <w:color w:val="000000" w:themeColor="text1"/>
              </w:rPr>
            </w:pPr>
            <w:r>
              <w:rPr>
                <w:rFonts w:asciiTheme="minorHAnsi" w:hAnsiTheme="minorHAnsi" w:cs="Arial"/>
                <w:b/>
                <w:color w:val="000000" w:themeColor="text1"/>
              </w:rPr>
              <w:t>Kleine lesafsluiting</w:t>
            </w:r>
          </w:p>
        </w:tc>
      </w:tr>
      <w:tr w:rsidR="000B0072" w:rsidRPr="001077C3" w14:paraId="24C864FE" w14:textId="77777777" w:rsidTr="00E83C93">
        <w:tc>
          <w:tcPr>
            <w:tcW w:w="9468" w:type="dxa"/>
            <w:shd w:val="clear" w:color="auto" w:fill="auto"/>
          </w:tcPr>
          <w:p w14:paraId="33ECF6E4" w14:textId="4CAB7146" w:rsidR="000B0072" w:rsidRPr="007E3E91" w:rsidRDefault="007E3E91" w:rsidP="007E3E91">
            <w:pPr>
              <w:pStyle w:val="Lijstalinea"/>
              <w:numPr>
                <w:ilvl w:val="0"/>
                <w:numId w:val="23"/>
              </w:numPr>
              <w:rPr>
                <w:rFonts w:asciiTheme="minorHAnsi" w:hAnsiTheme="minorHAnsi" w:cs="Arial"/>
                <w:color w:val="000000" w:themeColor="text1"/>
              </w:rPr>
            </w:pPr>
            <w:r w:rsidRPr="007E3E91">
              <w:rPr>
                <w:rFonts w:asciiTheme="minorHAnsi" w:hAnsiTheme="minorHAnsi" w:cs="Arial"/>
                <w:color w:val="000000" w:themeColor="text1"/>
              </w:rPr>
              <w:t xml:space="preserve">De leerkracht </w:t>
            </w:r>
            <w:r>
              <w:rPr>
                <w:rFonts w:asciiTheme="minorHAnsi" w:hAnsiTheme="minorHAnsi" w:cs="Arial"/>
                <w:color w:val="000000" w:themeColor="text1"/>
              </w:rPr>
              <w:t xml:space="preserve">geeft de leerlingen een individuele opdracht om te controleren </w:t>
            </w:r>
            <w:r w:rsidRPr="007E3E91">
              <w:rPr>
                <w:rFonts w:asciiTheme="minorHAnsi" w:hAnsiTheme="minorHAnsi" w:cs="Arial"/>
                <w:color w:val="000000" w:themeColor="text1"/>
              </w:rPr>
              <w:t xml:space="preserve">of </w:t>
            </w:r>
            <w:r>
              <w:rPr>
                <w:rFonts w:asciiTheme="minorHAnsi" w:hAnsiTheme="minorHAnsi" w:cs="Arial"/>
                <w:color w:val="000000" w:themeColor="text1"/>
              </w:rPr>
              <w:t>iedereen het concept begrijpt</w:t>
            </w:r>
          </w:p>
        </w:tc>
      </w:tr>
      <w:tr w:rsidR="007E3E91" w:rsidRPr="001077C3" w14:paraId="27CCCFAA" w14:textId="77777777" w:rsidTr="00E83C93">
        <w:tc>
          <w:tcPr>
            <w:tcW w:w="9468" w:type="dxa"/>
            <w:shd w:val="clear" w:color="auto" w:fill="auto"/>
          </w:tcPr>
          <w:p w14:paraId="5FC1C5C4" w14:textId="0CE67317" w:rsidR="007E3E91" w:rsidRPr="007E3E91" w:rsidRDefault="007E3E91" w:rsidP="007E3E91">
            <w:pPr>
              <w:pStyle w:val="Lijstalinea"/>
              <w:numPr>
                <w:ilvl w:val="0"/>
                <w:numId w:val="23"/>
              </w:numPr>
              <w:rPr>
                <w:rFonts w:asciiTheme="minorHAnsi" w:hAnsiTheme="minorHAnsi" w:cs="Arial"/>
                <w:color w:val="000000" w:themeColor="text1"/>
              </w:rPr>
            </w:pPr>
            <w:r w:rsidRPr="007E3E91">
              <w:rPr>
                <w:rFonts w:asciiTheme="minorHAnsi" w:hAnsiTheme="minorHAnsi" w:cs="Arial"/>
                <w:color w:val="000000" w:themeColor="text1"/>
              </w:rPr>
              <w:t xml:space="preserve">De leerkracht geeft de leerlingen een individuele opdracht om te controleren of iedereen </w:t>
            </w:r>
            <w:r>
              <w:rPr>
                <w:rFonts w:asciiTheme="minorHAnsi" w:hAnsiTheme="minorHAnsi" w:cs="Arial"/>
                <w:color w:val="000000" w:themeColor="text1"/>
              </w:rPr>
              <w:t>de vaardigheid beheerst</w:t>
            </w:r>
          </w:p>
        </w:tc>
      </w:tr>
      <w:tr w:rsidR="000B0072" w:rsidRPr="001077C3" w14:paraId="585B7739" w14:textId="77777777" w:rsidTr="00E83C93">
        <w:tc>
          <w:tcPr>
            <w:tcW w:w="9468" w:type="dxa"/>
            <w:shd w:val="clear" w:color="auto" w:fill="auto"/>
          </w:tcPr>
          <w:p w14:paraId="47F9BDD1" w14:textId="52F3DB48" w:rsidR="000B0072" w:rsidRDefault="000B0072" w:rsidP="00821EFF">
            <w:pPr>
              <w:rPr>
                <w:rFonts w:asciiTheme="minorHAnsi" w:hAnsiTheme="minorHAnsi" w:cs="Arial"/>
                <w:b/>
                <w:color w:val="000000" w:themeColor="text1"/>
              </w:rPr>
            </w:pPr>
            <w:r>
              <w:rPr>
                <w:rFonts w:asciiTheme="minorHAnsi" w:hAnsiTheme="minorHAnsi" w:cs="Arial"/>
                <w:b/>
                <w:color w:val="000000" w:themeColor="text1"/>
              </w:rPr>
              <w:t>Toelichting</w:t>
            </w:r>
          </w:p>
          <w:p w14:paraId="7FD9E61E" w14:textId="77777777" w:rsidR="000B0072" w:rsidRDefault="000B0072" w:rsidP="00821EFF">
            <w:pPr>
              <w:rPr>
                <w:rFonts w:asciiTheme="minorHAnsi" w:hAnsiTheme="minorHAnsi" w:cs="Arial"/>
                <w:b/>
                <w:color w:val="000000" w:themeColor="text1"/>
              </w:rPr>
            </w:pPr>
          </w:p>
          <w:p w14:paraId="771E16BE" w14:textId="77777777" w:rsidR="007E3E91" w:rsidRPr="00E83C93" w:rsidRDefault="007E3E91" w:rsidP="00821EFF">
            <w:pPr>
              <w:rPr>
                <w:rFonts w:asciiTheme="minorHAnsi" w:hAnsiTheme="minorHAnsi" w:cs="Arial"/>
                <w:b/>
                <w:color w:val="000000" w:themeColor="text1"/>
              </w:rPr>
            </w:pPr>
          </w:p>
        </w:tc>
      </w:tr>
      <w:tr w:rsidR="00E83C93" w:rsidRPr="001077C3" w14:paraId="47652E83" w14:textId="77777777" w:rsidTr="00A51945">
        <w:tc>
          <w:tcPr>
            <w:tcW w:w="9468" w:type="dxa"/>
            <w:shd w:val="pct10" w:color="auto" w:fill="auto"/>
          </w:tcPr>
          <w:p w14:paraId="08CD4F3B" w14:textId="045F82FE" w:rsidR="00E83C93" w:rsidRPr="001077C3" w:rsidRDefault="00E83C93" w:rsidP="00821EFF">
            <w:pPr>
              <w:rPr>
                <w:rFonts w:asciiTheme="minorHAnsi" w:hAnsiTheme="minorHAnsi" w:cs="Arial"/>
                <w:b/>
                <w:color w:val="000000" w:themeColor="text1"/>
              </w:rPr>
            </w:pPr>
            <w:r w:rsidRPr="001077C3">
              <w:rPr>
                <w:rFonts w:asciiTheme="minorHAnsi" w:hAnsiTheme="minorHAnsi" w:cs="Arial"/>
                <w:b/>
                <w:color w:val="000000" w:themeColor="text1"/>
              </w:rPr>
              <w:t>Zelfstandige verwerking</w:t>
            </w:r>
          </w:p>
        </w:tc>
      </w:tr>
      <w:tr w:rsidR="00E83C93" w:rsidRPr="001077C3" w14:paraId="7BAF30E0" w14:textId="77777777" w:rsidTr="005A23D2">
        <w:tc>
          <w:tcPr>
            <w:tcW w:w="9468" w:type="dxa"/>
          </w:tcPr>
          <w:p w14:paraId="33FC9364" w14:textId="59DFE15F"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maakt duidelijk hoeveel tijd de leerlingen hebben voor het maken van de opdrachten (klok, time-timer, etc.)</w:t>
            </w:r>
          </w:p>
        </w:tc>
      </w:tr>
      <w:tr w:rsidR="00E83C93" w:rsidRPr="001077C3" w14:paraId="7EE86AF8" w14:textId="77777777" w:rsidTr="005A23D2">
        <w:tc>
          <w:tcPr>
            <w:tcW w:w="9468" w:type="dxa"/>
          </w:tcPr>
          <w:p w14:paraId="07D12E43" w14:textId="4152F9E0"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geeft duidelijkheid over de eigen beschikbaarheid (stoplicht)</w:t>
            </w:r>
          </w:p>
        </w:tc>
      </w:tr>
      <w:tr w:rsidR="00E83C93" w:rsidRPr="001077C3" w14:paraId="7987D288" w14:textId="77777777" w:rsidTr="005A23D2">
        <w:tc>
          <w:tcPr>
            <w:tcW w:w="9468" w:type="dxa"/>
          </w:tcPr>
          <w:p w14:paraId="2F30ADC9" w14:textId="4E2BCC74" w:rsidR="00E83C93" w:rsidRPr="001077C3" w:rsidRDefault="00E83C93" w:rsidP="004B220F">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 xml:space="preserve">De leerkracht geeft duidelijkheid over het geluidsniveau </w:t>
            </w:r>
            <w:r w:rsidR="004B220F" w:rsidRPr="001077C3">
              <w:rPr>
                <w:rFonts w:asciiTheme="minorHAnsi" w:hAnsiTheme="minorHAnsi" w:cs="Arial"/>
                <w:color w:val="000000" w:themeColor="text1"/>
              </w:rPr>
              <w:t>(</w:t>
            </w:r>
            <w:r w:rsidR="004B220F">
              <w:rPr>
                <w:rFonts w:asciiTheme="minorHAnsi" w:hAnsiTheme="minorHAnsi" w:cs="Arial"/>
                <w:color w:val="000000" w:themeColor="text1"/>
              </w:rPr>
              <w:t>geluidsthermometer</w:t>
            </w:r>
            <w:r w:rsidR="004B220F" w:rsidRPr="001077C3">
              <w:rPr>
                <w:rFonts w:asciiTheme="minorHAnsi" w:hAnsiTheme="minorHAnsi" w:cs="Arial"/>
                <w:color w:val="000000" w:themeColor="text1"/>
              </w:rPr>
              <w:t>)</w:t>
            </w:r>
            <w:r w:rsidR="004B220F">
              <w:rPr>
                <w:rFonts w:asciiTheme="minorHAnsi" w:hAnsiTheme="minorHAnsi" w:cs="Arial"/>
                <w:color w:val="000000" w:themeColor="text1"/>
              </w:rPr>
              <w:t xml:space="preserve"> </w:t>
            </w:r>
          </w:p>
        </w:tc>
      </w:tr>
      <w:tr w:rsidR="004B220F" w:rsidRPr="001077C3" w14:paraId="7AAE925D" w14:textId="77777777" w:rsidTr="005A23D2">
        <w:tc>
          <w:tcPr>
            <w:tcW w:w="9468" w:type="dxa"/>
          </w:tcPr>
          <w:p w14:paraId="4CC69E2A" w14:textId="3A4DF01C" w:rsidR="004B220F" w:rsidRPr="001077C3" w:rsidRDefault="004B220F" w:rsidP="004B220F">
            <w:pPr>
              <w:numPr>
                <w:ilvl w:val="0"/>
                <w:numId w:val="5"/>
              </w:numPr>
              <w:rPr>
                <w:rFonts w:asciiTheme="minorHAnsi" w:hAnsiTheme="minorHAnsi" w:cs="Arial"/>
                <w:color w:val="000000" w:themeColor="text1"/>
              </w:rPr>
            </w:pPr>
            <w:r>
              <w:rPr>
                <w:rFonts w:asciiTheme="minorHAnsi" w:hAnsiTheme="minorHAnsi" w:cs="Arial"/>
                <w:color w:val="000000" w:themeColor="text1"/>
              </w:rPr>
              <w:t>De leerkracht geeft aan of er wel of niet mag worden samengewerkt (pictogram)</w:t>
            </w:r>
          </w:p>
        </w:tc>
      </w:tr>
      <w:tr w:rsidR="004B220F" w:rsidRPr="001077C3" w14:paraId="141E91F0" w14:textId="77777777" w:rsidTr="005A23D2">
        <w:tc>
          <w:tcPr>
            <w:tcW w:w="9468" w:type="dxa"/>
          </w:tcPr>
          <w:p w14:paraId="59A46E0B" w14:textId="6300C374" w:rsidR="004B220F" w:rsidRDefault="004B220F" w:rsidP="004B220F">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geeft aan wat leerlingen moeten doen als ze klaar zijn</w:t>
            </w:r>
            <w:r>
              <w:rPr>
                <w:rFonts w:asciiTheme="minorHAnsi" w:hAnsiTheme="minorHAnsi" w:cs="Arial"/>
                <w:color w:val="000000" w:themeColor="text1"/>
              </w:rPr>
              <w:t xml:space="preserve"> (noteren op bord)</w:t>
            </w:r>
          </w:p>
        </w:tc>
      </w:tr>
      <w:tr w:rsidR="00E83C93" w:rsidRPr="001077C3" w14:paraId="79F663ED" w14:textId="77777777" w:rsidTr="0036746B">
        <w:tc>
          <w:tcPr>
            <w:tcW w:w="9468" w:type="dxa"/>
          </w:tcPr>
          <w:p w14:paraId="278D7CB8" w14:textId="200A4055" w:rsidR="00E83C93" w:rsidRPr="001077C3" w:rsidRDefault="00E83C93" w:rsidP="00002E5E">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 xml:space="preserve">De </w:t>
            </w:r>
            <w:r w:rsidR="00002E5E">
              <w:rPr>
                <w:rFonts w:asciiTheme="minorHAnsi" w:hAnsiTheme="minorHAnsi" w:cs="Arial"/>
                <w:color w:val="000000" w:themeColor="text1"/>
              </w:rPr>
              <w:t>opdrachten van de zelfstandige verwerking sluiten aan op het lesdoel, de instructie en begeleide inoefening</w:t>
            </w:r>
          </w:p>
        </w:tc>
      </w:tr>
      <w:tr w:rsidR="00E83C93" w:rsidRPr="001077C3" w14:paraId="2296B515" w14:textId="77777777" w:rsidTr="00745F70">
        <w:tc>
          <w:tcPr>
            <w:tcW w:w="9468" w:type="dxa"/>
          </w:tcPr>
          <w:p w14:paraId="5907FD8B" w14:textId="037914F8" w:rsidR="00E83C93" w:rsidRPr="001077C3" w:rsidRDefault="005166ED" w:rsidP="00293B45">
            <w:pPr>
              <w:numPr>
                <w:ilvl w:val="0"/>
                <w:numId w:val="5"/>
              </w:numPr>
              <w:rPr>
                <w:rFonts w:asciiTheme="minorHAnsi" w:hAnsiTheme="minorHAnsi" w:cs="Arial"/>
                <w:color w:val="000000" w:themeColor="text1"/>
              </w:rPr>
            </w:pPr>
            <w:r>
              <w:rPr>
                <w:rFonts w:asciiTheme="minorHAnsi" w:hAnsiTheme="minorHAnsi" w:cs="Arial"/>
                <w:color w:val="000000" w:themeColor="text1"/>
              </w:rPr>
              <w:t xml:space="preserve">De leerlingen zijn gericht op verwoorden en uitleggen in plaats van </w:t>
            </w:r>
            <w:r w:rsidR="00293B45">
              <w:rPr>
                <w:rFonts w:asciiTheme="minorHAnsi" w:hAnsiTheme="minorHAnsi" w:cs="Arial"/>
                <w:color w:val="000000" w:themeColor="text1"/>
              </w:rPr>
              <w:t>antwoorden</w:t>
            </w:r>
          </w:p>
        </w:tc>
      </w:tr>
      <w:tr w:rsidR="00E83C93" w:rsidRPr="001077C3" w14:paraId="5A573E32" w14:textId="77777777" w:rsidTr="008951E9">
        <w:tc>
          <w:tcPr>
            <w:tcW w:w="9468" w:type="dxa"/>
          </w:tcPr>
          <w:p w14:paraId="58088806" w14:textId="0EFCA6F3"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stelt duidelijke eisen aan het werk</w:t>
            </w:r>
          </w:p>
        </w:tc>
      </w:tr>
      <w:tr w:rsidR="00E83C93" w:rsidRPr="001077C3" w14:paraId="598B43D6" w14:textId="77777777" w:rsidTr="00D86A59">
        <w:tc>
          <w:tcPr>
            <w:tcW w:w="9468" w:type="dxa"/>
          </w:tcPr>
          <w:p w14:paraId="78C5DBB9" w14:textId="0CB490C4"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zorgt voor een rustige en prettige werksfeer</w:t>
            </w:r>
          </w:p>
        </w:tc>
      </w:tr>
      <w:tr w:rsidR="00E83C93" w:rsidRPr="001077C3" w14:paraId="14606511" w14:textId="77777777" w:rsidTr="0094080D">
        <w:tc>
          <w:tcPr>
            <w:tcW w:w="9468" w:type="dxa"/>
          </w:tcPr>
          <w:p w14:paraId="453B70BA" w14:textId="65CDDCD8" w:rsidR="00E83C93" w:rsidRPr="001077C3" w:rsidRDefault="00E83C93" w:rsidP="00EB1289">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loopt een hulpronde</w:t>
            </w:r>
          </w:p>
        </w:tc>
      </w:tr>
      <w:tr w:rsidR="00E83C93" w:rsidRPr="001077C3" w14:paraId="4169D1EA" w14:textId="77777777" w:rsidTr="0094080D">
        <w:tc>
          <w:tcPr>
            <w:tcW w:w="9468" w:type="dxa"/>
          </w:tcPr>
          <w:p w14:paraId="4550A229" w14:textId="56886163" w:rsidR="00E83C93" w:rsidRPr="001077C3" w:rsidRDefault="00E83C93" w:rsidP="002A4844">
            <w:pPr>
              <w:numPr>
                <w:ilvl w:val="0"/>
                <w:numId w:val="5"/>
              </w:numPr>
              <w:rPr>
                <w:rFonts w:asciiTheme="minorHAnsi" w:hAnsiTheme="minorHAnsi" w:cs="Arial"/>
                <w:color w:val="000000" w:themeColor="text1"/>
              </w:rPr>
            </w:pPr>
            <w:r w:rsidRPr="001077C3">
              <w:rPr>
                <w:rFonts w:asciiTheme="minorHAnsi" w:hAnsiTheme="minorHAnsi" w:cs="Arial"/>
                <w:color w:val="000000" w:themeColor="text1"/>
              </w:rPr>
              <w:t>De leerkracht stimuleert leerlingen door te werken</w:t>
            </w:r>
          </w:p>
        </w:tc>
      </w:tr>
      <w:tr w:rsidR="00E83C93" w:rsidRPr="001077C3" w14:paraId="3019155E" w14:textId="77777777" w:rsidTr="00A51945">
        <w:tc>
          <w:tcPr>
            <w:tcW w:w="9468" w:type="dxa"/>
          </w:tcPr>
          <w:p w14:paraId="5111FA51" w14:textId="38D472E2"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39BCD7A8" w14:textId="77777777" w:rsidR="00E83C93" w:rsidRPr="001077C3" w:rsidRDefault="00E83C93" w:rsidP="00962140">
            <w:pPr>
              <w:rPr>
                <w:rFonts w:asciiTheme="minorHAnsi" w:hAnsiTheme="minorHAnsi" w:cs="Arial"/>
                <w:b/>
                <w:color w:val="000000" w:themeColor="text1"/>
              </w:rPr>
            </w:pPr>
          </w:p>
          <w:p w14:paraId="033F57D4" w14:textId="77777777" w:rsidR="00E83C93" w:rsidRPr="001077C3" w:rsidRDefault="00E83C93" w:rsidP="00A24FBB">
            <w:pPr>
              <w:rPr>
                <w:rFonts w:asciiTheme="minorHAnsi" w:hAnsiTheme="minorHAnsi" w:cs="Arial"/>
                <w:color w:val="000000" w:themeColor="text1"/>
              </w:rPr>
            </w:pPr>
          </w:p>
        </w:tc>
      </w:tr>
      <w:tr w:rsidR="00E83C93" w:rsidRPr="001077C3" w14:paraId="62CB4F12" w14:textId="77777777" w:rsidTr="00A51945">
        <w:tc>
          <w:tcPr>
            <w:tcW w:w="9468" w:type="dxa"/>
            <w:shd w:val="pct10" w:color="auto" w:fill="auto"/>
          </w:tcPr>
          <w:p w14:paraId="4D557737" w14:textId="77777777" w:rsidR="00E83C93" w:rsidRPr="001077C3" w:rsidRDefault="00E83C93" w:rsidP="00A51945">
            <w:pPr>
              <w:rPr>
                <w:rFonts w:asciiTheme="minorHAnsi" w:hAnsiTheme="minorHAnsi" w:cs="Arial"/>
                <w:color w:val="000000" w:themeColor="text1"/>
              </w:rPr>
            </w:pPr>
            <w:r w:rsidRPr="001077C3">
              <w:rPr>
                <w:rFonts w:asciiTheme="minorHAnsi" w:hAnsiTheme="minorHAnsi" w:cs="Arial"/>
                <w:b/>
                <w:color w:val="000000" w:themeColor="text1"/>
              </w:rPr>
              <w:t>Verlengde instructie</w:t>
            </w:r>
          </w:p>
        </w:tc>
      </w:tr>
      <w:tr w:rsidR="00380DB2" w:rsidRPr="001077C3" w14:paraId="5BAAB1FE" w14:textId="77777777" w:rsidTr="000D6CCB">
        <w:tc>
          <w:tcPr>
            <w:tcW w:w="9468" w:type="dxa"/>
          </w:tcPr>
          <w:p w14:paraId="4D309400" w14:textId="3EDF6B52" w:rsidR="00380DB2" w:rsidRDefault="00380DB2" w:rsidP="004B220F">
            <w:pPr>
              <w:numPr>
                <w:ilvl w:val="0"/>
                <w:numId w:val="6"/>
              </w:numPr>
              <w:rPr>
                <w:rFonts w:asciiTheme="minorHAnsi" w:hAnsiTheme="minorHAnsi" w:cs="Arial"/>
                <w:color w:val="000000" w:themeColor="text1"/>
              </w:rPr>
            </w:pPr>
            <w:r>
              <w:rPr>
                <w:rFonts w:asciiTheme="minorHAnsi" w:hAnsiTheme="minorHAnsi" w:cs="Arial"/>
                <w:color w:val="000000" w:themeColor="text1"/>
              </w:rPr>
              <w:t>Het behalen van het lesdoel staat centraal en niet het maken van de opdrachten</w:t>
            </w:r>
          </w:p>
        </w:tc>
      </w:tr>
      <w:tr w:rsidR="00E83C93" w:rsidRPr="001077C3" w14:paraId="13083F91" w14:textId="77777777" w:rsidTr="000D6CCB">
        <w:tc>
          <w:tcPr>
            <w:tcW w:w="9468" w:type="dxa"/>
          </w:tcPr>
          <w:p w14:paraId="5E8AEF39" w14:textId="6F9B7FF9" w:rsidR="00E83C93" w:rsidRPr="001077C3" w:rsidRDefault="004B220F" w:rsidP="004B220F">
            <w:pPr>
              <w:numPr>
                <w:ilvl w:val="0"/>
                <w:numId w:val="6"/>
              </w:numPr>
              <w:rPr>
                <w:rFonts w:asciiTheme="minorHAnsi" w:hAnsiTheme="minorHAnsi" w:cs="Arial"/>
                <w:color w:val="000000" w:themeColor="text1"/>
              </w:rPr>
            </w:pPr>
            <w:r>
              <w:rPr>
                <w:rFonts w:asciiTheme="minorHAnsi" w:hAnsiTheme="minorHAnsi" w:cs="Arial"/>
                <w:color w:val="000000" w:themeColor="text1"/>
              </w:rPr>
              <w:t xml:space="preserve">De verlengde instructie sluit aan bij </w:t>
            </w:r>
            <w:r w:rsidR="00E83C93" w:rsidRPr="001077C3">
              <w:rPr>
                <w:rFonts w:asciiTheme="minorHAnsi" w:hAnsiTheme="minorHAnsi" w:cs="Arial"/>
                <w:color w:val="000000" w:themeColor="text1"/>
              </w:rPr>
              <w:t xml:space="preserve">de </w:t>
            </w:r>
            <w:r>
              <w:rPr>
                <w:rFonts w:asciiTheme="minorHAnsi" w:hAnsiTheme="minorHAnsi" w:cs="Arial"/>
                <w:color w:val="000000" w:themeColor="text1"/>
              </w:rPr>
              <w:t>basisinstructie</w:t>
            </w:r>
            <w:r w:rsidR="00E83C93" w:rsidRPr="001077C3">
              <w:rPr>
                <w:rFonts w:asciiTheme="minorHAnsi" w:hAnsiTheme="minorHAnsi" w:cs="Arial"/>
                <w:color w:val="000000" w:themeColor="text1"/>
              </w:rPr>
              <w:t xml:space="preserve"> en begeleide inoefening </w:t>
            </w:r>
          </w:p>
        </w:tc>
      </w:tr>
      <w:tr w:rsidR="00E83C93" w:rsidRPr="001077C3" w14:paraId="5A053707" w14:textId="77777777" w:rsidTr="005F5CF1">
        <w:tc>
          <w:tcPr>
            <w:tcW w:w="9468" w:type="dxa"/>
          </w:tcPr>
          <w:p w14:paraId="1D2CC819" w14:textId="75F7411A" w:rsidR="00E83C93" w:rsidRPr="001077C3" w:rsidRDefault="00E83C93" w:rsidP="009149A3">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De leerkracht gebruikt dezelfde uitleg en materialen als in de basisinstructie</w:t>
            </w:r>
          </w:p>
        </w:tc>
      </w:tr>
      <w:tr w:rsidR="00380DB2" w:rsidRPr="001077C3" w14:paraId="5DC48B47" w14:textId="77777777" w:rsidTr="005F5CF1">
        <w:tc>
          <w:tcPr>
            <w:tcW w:w="9468" w:type="dxa"/>
          </w:tcPr>
          <w:p w14:paraId="7A45AB2B" w14:textId="582009F8" w:rsidR="00380DB2" w:rsidRPr="001077C3" w:rsidRDefault="00380DB2" w:rsidP="009149A3">
            <w:pPr>
              <w:numPr>
                <w:ilvl w:val="0"/>
                <w:numId w:val="6"/>
              </w:numPr>
              <w:rPr>
                <w:rFonts w:asciiTheme="minorHAnsi" w:hAnsiTheme="minorHAnsi" w:cs="Arial"/>
                <w:color w:val="000000" w:themeColor="text1"/>
              </w:rPr>
            </w:pPr>
            <w:r>
              <w:rPr>
                <w:rFonts w:asciiTheme="minorHAnsi" w:hAnsiTheme="minorHAnsi" w:cs="Arial"/>
                <w:color w:val="000000" w:themeColor="text1"/>
              </w:rPr>
              <w:t>De leerkracht maakt eventueel gebruik van concrete materialen of kleinere stappen ter verduidelijking</w:t>
            </w:r>
          </w:p>
        </w:tc>
      </w:tr>
      <w:tr w:rsidR="00E83C93" w:rsidRPr="001077C3" w14:paraId="4793DFD7" w14:textId="77777777" w:rsidTr="00DA6A3A">
        <w:tc>
          <w:tcPr>
            <w:tcW w:w="9468" w:type="dxa"/>
          </w:tcPr>
          <w:p w14:paraId="044E36AB" w14:textId="7849229B" w:rsidR="00E83C93" w:rsidRPr="001077C3" w:rsidRDefault="00E83C93" w:rsidP="00380DB2">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lastRenderedPageBreak/>
              <w:t xml:space="preserve">De leerkracht herhaalt </w:t>
            </w:r>
            <w:r w:rsidR="00380DB2">
              <w:rPr>
                <w:rFonts w:asciiTheme="minorHAnsi" w:hAnsiTheme="minorHAnsi" w:cs="Arial"/>
                <w:color w:val="000000" w:themeColor="text1"/>
              </w:rPr>
              <w:t>de punten zoals genoemd onder kopjes ‘instructie’ en ‘begeleide inoefening’</w:t>
            </w:r>
          </w:p>
        </w:tc>
      </w:tr>
      <w:tr w:rsidR="00E83C93" w:rsidRPr="001077C3" w14:paraId="10453B89" w14:textId="77777777" w:rsidTr="00B1122C">
        <w:tc>
          <w:tcPr>
            <w:tcW w:w="9468" w:type="dxa"/>
          </w:tcPr>
          <w:p w14:paraId="69522AEA" w14:textId="51A9420F" w:rsidR="00E83C93" w:rsidRPr="001077C3" w:rsidRDefault="00380DB2" w:rsidP="004B220F">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De leerkracht geeft ruimte voor zelfstandige verwerking om zodoende hulpronde te kunnen lopen</w:t>
            </w:r>
          </w:p>
        </w:tc>
      </w:tr>
      <w:tr w:rsidR="00E83C93" w:rsidRPr="001077C3" w14:paraId="5BD90B94" w14:textId="77777777" w:rsidTr="00F13371">
        <w:tc>
          <w:tcPr>
            <w:tcW w:w="9468" w:type="dxa"/>
          </w:tcPr>
          <w:p w14:paraId="4F110AD2" w14:textId="609D2455" w:rsidR="00E83C93" w:rsidRPr="001077C3" w:rsidRDefault="00380DB2" w:rsidP="00380DB2">
            <w:pPr>
              <w:numPr>
                <w:ilvl w:val="0"/>
                <w:numId w:val="6"/>
              </w:numPr>
              <w:rPr>
                <w:rFonts w:asciiTheme="minorHAnsi" w:hAnsiTheme="minorHAnsi" w:cs="Arial"/>
                <w:color w:val="000000" w:themeColor="text1"/>
              </w:rPr>
            </w:pPr>
            <w:r w:rsidRPr="001077C3">
              <w:rPr>
                <w:rFonts w:asciiTheme="minorHAnsi" w:hAnsiTheme="minorHAnsi" w:cs="Arial"/>
                <w:color w:val="000000" w:themeColor="text1"/>
              </w:rPr>
              <w:t xml:space="preserve">De leerkracht geeft nogmaals verlengde instructie </w:t>
            </w:r>
            <w:r>
              <w:rPr>
                <w:rFonts w:asciiTheme="minorHAnsi" w:hAnsiTheme="minorHAnsi" w:cs="Arial"/>
                <w:color w:val="000000" w:themeColor="text1"/>
              </w:rPr>
              <w:t>aan</w:t>
            </w:r>
            <w:r w:rsidRPr="001077C3">
              <w:rPr>
                <w:rFonts w:asciiTheme="minorHAnsi" w:hAnsiTheme="minorHAnsi" w:cs="Arial"/>
                <w:color w:val="000000" w:themeColor="text1"/>
              </w:rPr>
              <w:t xml:space="preserve"> de meest </w:t>
            </w:r>
            <w:r>
              <w:rPr>
                <w:rFonts w:asciiTheme="minorHAnsi" w:hAnsiTheme="minorHAnsi" w:cs="Arial"/>
                <w:color w:val="000000" w:themeColor="text1"/>
              </w:rPr>
              <w:t>zwakke</w:t>
            </w:r>
            <w:r w:rsidRPr="001077C3">
              <w:rPr>
                <w:rFonts w:asciiTheme="minorHAnsi" w:hAnsiTheme="minorHAnsi" w:cs="Arial"/>
                <w:color w:val="000000" w:themeColor="text1"/>
              </w:rPr>
              <w:t xml:space="preserve"> leerlingen</w:t>
            </w:r>
          </w:p>
        </w:tc>
      </w:tr>
      <w:tr w:rsidR="00E83C93" w:rsidRPr="001077C3" w14:paraId="72754858" w14:textId="77777777" w:rsidTr="00A51945">
        <w:tc>
          <w:tcPr>
            <w:tcW w:w="9468" w:type="dxa"/>
          </w:tcPr>
          <w:p w14:paraId="6AC52738" w14:textId="70815E41"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5379FA16" w14:textId="77777777" w:rsidR="00E83C93" w:rsidRPr="001077C3" w:rsidRDefault="00E83C93" w:rsidP="00962140">
            <w:pPr>
              <w:rPr>
                <w:rFonts w:asciiTheme="minorHAnsi" w:hAnsiTheme="minorHAnsi" w:cs="Arial"/>
                <w:b/>
                <w:color w:val="000000" w:themeColor="text1"/>
              </w:rPr>
            </w:pPr>
          </w:p>
          <w:p w14:paraId="097BEE65" w14:textId="77777777" w:rsidR="00E83C93" w:rsidRPr="001077C3" w:rsidRDefault="00E83C93" w:rsidP="00A24FBB">
            <w:pPr>
              <w:rPr>
                <w:rFonts w:asciiTheme="minorHAnsi" w:hAnsiTheme="minorHAnsi" w:cs="Arial"/>
                <w:color w:val="000000" w:themeColor="text1"/>
              </w:rPr>
            </w:pPr>
          </w:p>
        </w:tc>
      </w:tr>
      <w:tr w:rsidR="00E83C93" w:rsidRPr="001077C3" w14:paraId="0037014A" w14:textId="77777777" w:rsidTr="00A51945">
        <w:tc>
          <w:tcPr>
            <w:tcW w:w="9468" w:type="dxa"/>
            <w:shd w:val="pct10" w:color="auto" w:fill="auto"/>
          </w:tcPr>
          <w:p w14:paraId="186545E4" w14:textId="1781D3AF" w:rsidR="00E83C93" w:rsidRPr="001077C3" w:rsidRDefault="000B0072" w:rsidP="00A24FBB">
            <w:pPr>
              <w:rPr>
                <w:rFonts w:asciiTheme="minorHAnsi" w:hAnsiTheme="minorHAnsi" w:cs="Arial"/>
                <w:color w:val="000000" w:themeColor="text1"/>
              </w:rPr>
            </w:pPr>
            <w:r>
              <w:rPr>
                <w:rFonts w:asciiTheme="minorHAnsi" w:hAnsiTheme="minorHAnsi" w:cs="Arial"/>
                <w:b/>
                <w:color w:val="000000" w:themeColor="text1"/>
              </w:rPr>
              <w:t>Grote lesafsluiting</w:t>
            </w:r>
          </w:p>
        </w:tc>
      </w:tr>
      <w:tr w:rsidR="00E83C93" w:rsidRPr="001077C3" w14:paraId="3F0A172D" w14:textId="77777777" w:rsidTr="00104AE6">
        <w:tc>
          <w:tcPr>
            <w:tcW w:w="9468" w:type="dxa"/>
          </w:tcPr>
          <w:p w14:paraId="02D84CE1" w14:textId="67290AF9" w:rsidR="00E83C93" w:rsidRPr="001077C3" w:rsidRDefault="00E83C93" w:rsidP="00380DB2">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laat de leerlingen vertellen wat ze geleerd hebben</w:t>
            </w:r>
            <w:r w:rsidR="00380DB2">
              <w:rPr>
                <w:rFonts w:asciiTheme="minorHAnsi" w:hAnsiTheme="minorHAnsi" w:cs="Arial"/>
                <w:color w:val="000000" w:themeColor="text1"/>
              </w:rPr>
              <w:t xml:space="preserve"> </w:t>
            </w:r>
          </w:p>
        </w:tc>
      </w:tr>
      <w:tr w:rsidR="00E83C93" w:rsidRPr="001077C3" w14:paraId="2F488B2A" w14:textId="77777777" w:rsidTr="00EA786E">
        <w:tc>
          <w:tcPr>
            <w:tcW w:w="9468" w:type="dxa"/>
          </w:tcPr>
          <w:p w14:paraId="71A703C5" w14:textId="07A67F85"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geeft (op het bord) een samenvatting van de les</w:t>
            </w:r>
          </w:p>
        </w:tc>
      </w:tr>
      <w:tr w:rsidR="00E83C93" w:rsidRPr="001077C3" w14:paraId="3EBF46F6" w14:textId="77777777" w:rsidTr="00D5295B">
        <w:tc>
          <w:tcPr>
            <w:tcW w:w="9468" w:type="dxa"/>
          </w:tcPr>
          <w:p w14:paraId="28A78C54" w14:textId="25080B78"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 xml:space="preserve">De leerkracht bespreekt het proces: werkhouding, werkpunten, opvallendheden </w:t>
            </w:r>
          </w:p>
        </w:tc>
      </w:tr>
      <w:tr w:rsidR="00E83C93" w:rsidRPr="001077C3" w14:paraId="491B42C7" w14:textId="77777777" w:rsidTr="00832688">
        <w:tc>
          <w:tcPr>
            <w:tcW w:w="9468" w:type="dxa"/>
          </w:tcPr>
          <w:p w14:paraId="107DE733" w14:textId="4FEAFFC2"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De leerkracht vraagt de leerlingen wat ze goed kunnen en wat nog lastig voor hen is</w:t>
            </w:r>
          </w:p>
        </w:tc>
      </w:tr>
      <w:tr w:rsidR="00E83C93" w:rsidRPr="001077C3" w14:paraId="4BFC6203" w14:textId="77777777" w:rsidTr="00505730">
        <w:tc>
          <w:tcPr>
            <w:tcW w:w="9468" w:type="dxa"/>
          </w:tcPr>
          <w:p w14:paraId="149FA7FD" w14:textId="0A368931" w:rsidR="00E83C93" w:rsidRPr="001077C3" w:rsidRDefault="00E83C93" w:rsidP="009149A3">
            <w:pPr>
              <w:numPr>
                <w:ilvl w:val="0"/>
                <w:numId w:val="7"/>
              </w:numPr>
              <w:rPr>
                <w:rFonts w:asciiTheme="minorHAnsi" w:hAnsiTheme="minorHAnsi" w:cs="Arial"/>
                <w:color w:val="000000" w:themeColor="text1"/>
              </w:rPr>
            </w:pPr>
            <w:r w:rsidRPr="001077C3">
              <w:rPr>
                <w:rFonts w:asciiTheme="minorHAnsi" w:hAnsiTheme="minorHAnsi" w:cs="Arial"/>
                <w:color w:val="000000" w:themeColor="text1"/>
              </w:rPr>
              <w:t xml:space="preserve">De leerkracht blikt </w:t>
            </w:r>
            <w:r w:rsidR="00380DB2">
              <w:rPr>
                <w:rFonts w:asciiTheme="minorHAnsi" w:hAnsiTheme="minorHAnsi" w:cs="Arial"/>
                <w:color w:val="000000" w:themeColor="text1"/>
              </w:rPr>
              <w:t xml:space="preserve">terug op het lesdoel en </w:t>
            </w:r>
            <w:r w:rsidRPr="001077C3">
              <w:rPr>
                <w:rFonts w:asciiTheme="minorHAnsi" w:hAnsiTheme="minorHAnsi" w:cs="Arial"/>
                <w:color w:val="000000" w:themeColor="text1"/>
              </w:rPr>
              <w:t>vooruit naar de volgende les</w:t>
            </w:r>
          </w:p>
        </w:tc>
      </w:tr>
      <w:tr w:rsidR="00E83C93" w:rsidRPr="001077C3" w14:paraId="180F106D" w14:textId="77777777" w:rsidTr="002A4844">
        <w:tc>
          <w:tcPr>
            <w:tcW w:w="9468" w:type="dxa"/>
            <w:tcBorders>
              <w:bottom w:val="single" w:sz="4" w:space="0" w:color="000000"/>
            </w:tcBorders>
          </w:tcPr>
          <w:p w14:paraId="2C48E369" w14:textId="48EF0348"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Toelichting</w:t>
            </w:r>
          </w:p>
          <w:p w14:paraId="5F4EFCE2" w14:textId="77777777" w:rsidR="00E83C93" w:rsidRPr="001077C3" w:rsidRDefault="00E83C93" w:rsidP="00962140">
            <w:pPr>
              <w:rPr>
                <w:rFonts w:asciiTheme="minorHAnsi" w:hAnsiTheme="minorHAnsi" w:cs="Arial"/>
                <w:b/>
                <w:color w:val="000000" w:themeColor="text1"/>
              </w:rPr>
            </w:pPr>
          </w:p>
          <w:p w14:paraId="7448631C" w14:textId="77777777" w:rsidR="00E83C93" w:rsidRPr="001077C3" w:rsidRDefault="00E83C93" w:rsidP="00A24FBB">
            <w:pPr>
              <w:rPr>
                <w:rFonts w:asciiTheme="minorHAnsi" w:hAnsiTheme="minorHAnsi" w:cs="Arial"/>
                <w:color w:val="000000" w:themeColor="text1"/>
              </w:rPr>
            </w:pPr>
          </w:p>
        </w:tc>
      </w:tr>
      <w:tr w:rsidR="00E83C93" w:rsidRPr="001077C3" w14:paraId="493079F5" w14:textId="77777777" w:rsidTr="002A4844">
        <w:tc>
          <w:tcPr>
            <w:tcW w:w="9468" w:type="dxa"/>
            <w:shd w:val="pct10" w:color="auto" w:fill="auto"/>
          </w:tcPr>
          <w:p w14:paraId="3617C6C0" w14:textId="32931C74"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Algemeen</w:t>
            </w:r>
          </w:p>
        </w:tc>
      </w:tr>
      <w:tr w:rsidR="00E83C93" w:rsidRPr="001077C3" w14:paraId="1A18E26D" w14:textId="77777777" w:rsidTr="00F360F3">
        <w:tc>
          <w:tcPr>
            <w:tcW w:w="9468" w:type="dxa"/>
          </w:tcPr>
          <w:p w14:paraId="6014D414" w14:textId="7E39A278" w:rsidR="00E83C93" w:rsidRPr="001077C3" w:rsidRDefault="00E83C93" w:rsidP="00380DB2">
            <w:pPr>
              <w:pStyle w:val="Lijstalinea"/>
              <w:numPr>
                <w:ilvl w:val="0"/>
                <w:numId w:val="21"/>
              </w:numPr>
              <w:rPr>
                <w:rFonts w:asciiTheme="minorHAnsi" w:hAnsiTheme="minorHAnsi" w:cs="Arial"/>
                <w:color w:val="000000" w:themeColor="text1"/>
              </w:rPr>
            </w:pPr>
            <w:r w:rsidRPr="000C6399">
              <w:t xml:space="preserve">De leerkracht besteedt de geplande tijd </w:t>
            </w:r>
            <w:r w:rsidR="00380DB2">
              <w:t>gericht</w:t>
            </w:r>
            <w:r w:rsidRPr="000C6399">
              <w:t xml:space="preserve"> aan het</w:t>
            </w:r>
            <w:r w:rsidR="00380DB2">
              <w:t xml:space="preserve"> behalen van het</w:t>
            </w:r>
            <w:r w:rsidRPr="000C6399">
              <w:t xml:space="preserve"> lesdoel</w:t>
            </w:r>
          </w:p>
        </w:tc>
      </w:tr>
      <w:tr w:rsidR="00E83C93" w:rsidRPr="001077C3" w14:paraId="0EFEB450" w14:textId="77777777" w:rsidTr="00F360F3">
        <w:tc>
          <w:tcPr>
            <w:tcW w:w="9468" w:type="dxa"/>
          </w:tcPr>
          <w:p w14:paraId="2747F7EB" w14:textId="65EAC18D" w:rsidR="00E83C93" w:rsidRPr="001077C3" w:rsidRDefault="00E83C93" w:rsidP="002A4844">
            <w:pPr>
              <w:pStyle w:val="Lijstalinea"/>
              <w:numPr>
                <w:ilvl w:val="0"/>
                <w:numId w:val="21"/>
              </w:numPr>
              <w:rPr>
                <w:rFonts w:asciiTheme="minorHAnsi" w:hAnsiTheme="minorHAnsi" w:cs="Arial"/>
                <w:color w:val="000000" w:themeColor="text1"/>
              </w:rPr>
            </w:pPr>
            <w:r w:rsidRPr="000C6399">
              <w:t>De leerkracht laat geen tijd verloren gaan tijdens de les (dode momenten, wachtende leerlingen)</w:t>
            </w:r>
          </w:p>
        </w:tc>
      </w:tr>
      <w:tr w:rsidR="00E83C93" w:rsidRPr="001077C3" w14:paraId="1692B911" w14:textId="77777777" w:rsidTr="00F360F3">
        <w:tc>
          <w:tcPr>
            <w:tcW w:w="9468" w:type="dxa"/>
          </w:tcPr>
          <w:p w14:paraId="3F68124C" w14:textId="5A7A2150" w:rsidR="00E83C93" w:rsidRPr="001077C3" w:rsidRDefault="00E83C93" w:rsidP="002A4844">
            <w:pPr>
              <w:pStyle w:val="Lijstalinea"/>
              <w:numPr>
                <w:ilvl w:val="0"/>
                <w:numId w:val="21"/>
              </w:numPr>
              <w:rPr>
                <w:rFonts w:asciiTheme="minorHAnsi" w:hAnsiTheme="minorHAnsi" w:cs="Arial"/>
                <w:color w:val="000000" w:themeColor="text1"/>
              </w:rPr>
            </w:pPr>
            <w:r w:rsidRPr="000C6399">
              <w:t>Regels en routines (klassenmanagement) zijn helder en goed ingeslepen</w:t>
            </w:r>
          </w:p>
        </w:tc>
      </w:tr>
      <w:tr w:rsidR="00E83C93" w:rsidRPr="001077C3" w14:paraId="462DBC6F" w14:textId="77777777" w:rsidTr="00F360F3">
        <w:tc>
          <w:tcPr>
            <w:tcW w:w="9468" w:type="dxa"/>
          </w:tcPr>
          <w:p w14:paraId="7100C90C" w14:textId="79E8EC2B" w:rsidR="00E83C93" w:rsidRPr="001077C3" w:rsidRDefault="00E83C93" w:rsidP="0056222F">
            <w:pPr>
              <w:pStyle w:val="Lijstalinea"/>
              <w:numPr>
                <w:ilvl w:val="0"/>
                <w:numId w:val="21"/>
              </w:numPr>
              <w:rPr>
                <w:rFonts w:asciiTheme="minorHAnsi" w:hAnsiTheme="minorHAnsi" w:cs="Arial"/>
                <w:color w:val="000000" w:themeColor="text1"/>
              </w:rPr>
            </w:pPr>
            <w:r w:rsidRPr="000C6399">
              <w:t>De leerkracht benoemt en beloont gewenst gedrag en heeft voornamelijk positieve interacties met de leerlingen (interactie)</w:t>
            </w:r>
          </w:p>
        </w:tc>
      </w:tr>
      <w:tr w:rsidR="00E83C93" w:rsidRPr="001077C3" w14:paraId="667A6242" w14:textId="77777777" w:rsidTr="00F360F3">
        <w:tc>
          <w:tcPr>
            <w:tcW w:w="9468" w:type="dxa"/>
          </w:tcPr>
          <w:p w14:paraId="0232808D" w14:textId="1A7B756A" w:rsidR="00E83C93" w:rsidRPr="001077C3" w:rsidRDefault="00E83C93" w:rsidP="00ED6662">
            <w:pPr>
              <w:pStyle w:val="Lijstalinea"/>
              <w:numPr>
                <w:ilvl w:val="0"/>
                <w:numId w:val="21"/>
              </w:numPr>
              <w:rPr>
                <w:rFonts w:asciiTheme="minorHAnsi" w:hAnsiTheme="minorHAnsi" w:cs="Arial"/>
                <w:color w:val="000000" w:themeColor="text1"/>
              </w:rPr>
            </w:pPr>
            <w:r w:rsidRPr="000C6399">
              <w:t>De leerkracht legt dui</w:t>
            </w:r>
            <w:r>
              <w:t>delijk uit (Onderwijsinspectie, 2013)</w:t>
            </w:r>
          </w:p>
        </w:tc>
      </w:tr>
      <w:tr w:rsidR="00E83C93" w:rsidRPr="001077C3" w14:paraId="4718CBB8" w14:textId="77777777" w:rsidTr="00F360F3">
        <w:tc>
          <w:tcPr>
            <w:tcW w:w="9468" w:type="dxa"/>
          </w:tcPr>
          <w:p w14:paraId="11CED6F2" w14:textId="3197F790" w:rsidR="00E83C93" w:rsidRPr="00C87B3A" w:rsidRDefault="00E83C93" w:rsidP="00ED6662">
            <w:pPr>
              <w:pStyle w:val="Lijstalinea"/>
              <w:numPr>
                <w:ilvl w:val="0"/>
                <w:numId w:val="21"/>
              </w:numPr>
              <w:rPr>
                <w:rFonts w:asciiTheme="minorHAnsi" w:hAnsiTheme="minorHAnsi" w:cs="Arial"/>
                <w:color w:val="000000" w:themeColor="text1"/>
              </w:rPr>
            </w:pPr>
            <w:r>
              <w:t xml:space="preserve">De leerkracht realiseert een taakgerichte werksfeer </w:t>
            </w:r>
            <w:r w:rsidRPr="00ED6662">
              <w:t>(Onderwijsinspectie, 2013)</w:t>
            </w:r>
          </w:p>
        </w:tc>
      </w:tr>
      <w:tr w:rsidR="00E83C93" w:rsidRPr="001077C3" w14:paraId="51748EB4" w14:textId="77777777" w:rsidTr="00F360F3">
        <w:tc>
          <w:tcPr>
            <w:tcW w:w="9468" w:type="dxa"/>
          </w:tcPr>
          <w:p w14:paraId="7A3B568E" w14:textId="085744B9" w:rsidR="00E83C93" w:rsidRDefault="00E83C93" w:rsidP="00ED6662">
            <w:pPr>
              <w:pStyle w:val="Lijstalinea"/>
              <w:numPr>
                <w:ilvl w:val="0"/>
                <w:numId w:val="21"/>
              </w:numPr>
            </w:pPr>
            <w:r>
              <w:t xml:space="preserve">De leerkracht betrekt leerlingen actief bij het leerproces </w:t>
            </w:r>
            <w:r w:rsidRPr="00ED6662">
              <w:t>(Onderwijsinspectie, 2013)</w:t>
            </w:r>
          </w:p>
        </w:tc>
      </w:tr>
      <w:tr w:rsidR="00426516" w:rsidRPr="001077C3" w14:paraId="04358577" w14:textId="77777777" w:rsidTr="00F360F3">
        <w:tc>
          <w:tcPr>
            <w:tcW w:w="9468" w:type="dxa"/>
          </w:tcPr>
          <w:p w14:paraId="3E69043D" w14:textId="5DD47E49" w:rsidR="00426516" w:rsidRPr="00426516" w:rsidRDefault="00426516" w:rsidP="00426516">
            <w:pPr>
              <w:rPr>
                <w:b/>
              </w:rPr>
            </w:pPr>
            <w:r w:rsidRPr="00426516">
              <w:rPr>
                <w:b/>
              </w:rPr>
              <w:t>Toelichting</w:t>
            </w:r>
          </w:p>
          <w:p w14:paraId="3BFDA677" w14:textId="77777777" w:rsidR="00426516" w:rsidRDefault="00426516" w:rsidP="00426516"/>
          <w:p w14:paraId="6E09ACC2" w14:textId="77777777" w:rsidR="00426516" w:rsidRDefault="00426516" w:rsidP="00426516"/>
        </w:tc>
      </w:tr>
    </w:tbl>
    <w:p w14:paraId="63B8C332" w14:textId="77777777" w:rsidR="00F52FF1" w:rsidRPr="001077C3" w:rsidRDefault="00F52FF1">
      <w:pPr>
        <w:rPr>
          <w:rFonts w:asciiTheme="minorHAnsi" w:hAnsiTheme="minorHAnsi" w:cs="Arial"/>
          <w:color w:val="000000" w:themeColor="text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F52FF1" w:rsidRPr="001077C3" w14:paraId="391BF77D" w14:textId="77777777" w:rsidTr="00426516">
        <w:tc>
          <w:tcPr>
            <w:tcW w:w="9464" w:type="dxa"/>
          </w:tcPr>
          <w:p w14:paraId="422538F8" w14:textId="79EFB46F" w:rsidR="00F52FF1" w:rsidRDefault="001F4EFD">
            <w:pPr>
              <w:rPr>
                <w:rFonts w:asciiTheme="minorHAnsi" w:hAnsiTheme="minorHAnsi" w:cs="Arial"/>
                <w:b/>
                <w:color w:val="000000" w:themeColor="text1"/>
              </w:rPr>
            </w:pPr>
            <w:r w:rsidRPr="001077C3">
              <w:rPr>
                <w:rFonts w:asciiTheme="minorHAnsi" w:hAnsiTheme="minorHAnsi" w:cs="Arial"/>
                <w:b/>
                <w:color w:val="000000" w:themeColor="text1"/>
              </w:rPr>
              <w:t>Aandachtspunten</w:t>
            </w:r>
          </w:p>
          <w:p w14:paraId="2A1164D9" w14:textId="77777777" w:rsidR="002E5398" w:rsidRDefault="002E5398">
            <w:pPr>
              <w:rPr>
                <w:rFonts w:asciiTheme="minorHAnsi" w:hAnsiTheme="minorHAnsi" w:cs="Arial"/>
                <w:b/>
                <w:color w:val="000000" w:themeColor="text1"/>
              </w:rPr>
            </w:pPr>
          </w:p>
          <w:p w14:paraId="551BFCDD" w14:textId="77777777" w:rsidR="001077C3" w:rsidRPr="001077C3" w:rsidRDefault="001077C3">
            <w:pPr>
              <w:rPr>
                <w:rFonts w:asciiTheme="minorHAnsi" w:hAnsiTheme="minorHAnsi" w:cs="Arial"/>
                <w:b/>
                <w:color w:val="000000" w:themeColor="text1"/>
              </w:rPr>
            </w:pPr>
          </w:p>
          <w:p w14:paraId="455C1DCA" w14:textId="733D39D7" w:rsidR="00D5594C" w:rsidRDefault="001F4EFD">
            <w:pPr>
              <w:rPr>
                <w:rFonts w:asciiTheme="minorHAnsi" w:hAnsiTheme="minorHAnsi" w:cs="Arial"/>
                <w:b/>
                <w:color w:val="000000" w:themeColor="text1"/>
              </w:rPr>
            </w:pPr>
            <w:r w:rsidRPr="001077C3">
              <w:rPr>
                <w:rFonts w:asciiTheme="minorHAnsi" w:hAnsiTheme="minorHAnsi" w:cs="Arial"/>
                <w:b/>
                <w:color w:val="000000" w:themeColor="text1"/>
              </w:rPr>
              <w:t>Sterke punten</w:t>
            </w:r>
          </w:p>
          <w:p w14:paraId="313C6038" w14:textId="58156772" w:rsidR="002E5398" w:rsidRDefault="002E5398">
            <w:pPr>
              <w:rPr>
                <w:rFonts w:asciiTheme="minorHAnsi" w:hAnsiTheme="minorHAnsi" w:cs="Arial"/>
                <w:b/>
                <w:color w:val="000000" w:themeColor="text1"/>
              </w:rPr>
            </w:pPr>
          </w:p>
          <w:p w14:paraId="2DC08FBD" w14:textId="77777777" w:rsidR="00F52FF1" w:rsidRDefault="00F52FF1">
            <w:pPr>
              <w:rPr>
                <w:rFonts w:asciiTheme="minorHAnsi" w:hAnsiTheme="minorHAnsi" w:cs="Arial"/>
                <w:b/>
                <w:color w:val="000000" w:themeColor="text1"/>
              </w:rPr>
            </w:pPr>
          </w:p>
          <w:p w14:paraId="5DFC9847" w14:textId="7E1B6940" w:rsidR="002E5398" w:rsidRDefault="002E5398">
            <w:pPr>
              <w:rPr>
                <w:rFonts w:asciiTheme="minorHAnsi" w:hAnsiTheme="minorHAnsi" w:cs="Arial"/>
                <w:b/>
                <w:color w:val="000000" w:themeColor="text1"/>
              </w:rPr>
            </w:pPr>
            <w:r>
              <w:rPr>
                <w:rFonts w:asciiTheme="minorHAnsi" w:hAnsiTheme="minorHAnsi" w:cs="Arial"/>
                <w:b/>
                <w:color w:val="000000" w:themeColor="text1"/>
              </w:rPr>
              <w:t>Dit zou je echt moeten delen met je team:</w:t>
            </w:r>
            <w:r>
              <w:t xml:space="preserve"> </w:t>
            </w:r>
          </w:p>
          <w:p w14:paraId="00C8F998" w14:textId="25A94BF8" w:rsidR="001077C3" w:rsidRPr="001077C3" w:rsidRDefault="001077C3">
            <w:pPr>
              <w:rPr>
                <w:rFonts w:asciiTheme="minorHAnsi" w:hAnsiTheme="minorHAnsi" w:cs="Arial"/>
                <w:b/>
                <w:color w:val="000000" w:themeColor="text1"/>
              </w:rPr>
            </w:pPr>
          </w:p>
        </w:tc>
      </w:tr>
    </w:tbl>
    <w:p w14:paraId="00F243E4" w14:textId="77777777" w:rsidR="00F52FF1" w:rsidRDefault="00F52FF1" w:rsidP="004B5EB2">
      <w:pPr>
        <w:jc w:val="both"/>
        <w:rPr>
          <w:rFonts w:asciiTheme="minorHAnsi" w:hAnsiTheme="minorHAnsi" w:cs="Arial"/>
          <w:b/>
          <w:color w:val="000000" w:themeColor="text1"/>
        </w:rPr>
      </w:pPr>
    </w:p>
    <w:p w14:paraId="7B4EF2CC" w14:textId="790CD1CB" w:rsidR="007A6079" w:rsidRPr="00D96376" w:rsidRDefault="00FA3BEA" w:rsidP="007A6079">
      <w:pPr>
        <w:pStyle w:val="Geenafstand"/>
        <w:jc w:val="both"/>
        <w:rPr>
          <w:i/>
          <w:color w:val="C00000"/>
        </w:rPr>
      </w:pPr>
      <w:r w:rsidRPr="00FA3BEA">
        <w:rPr>
          <w:i/>
          <w:color w:val="00B050"/>
        </w:rPr>
        <w:t xml:space="preserve">De observant noteert de bevindingen telkens met groen  in het betreffende </w:t>
      </w:r>
      <w:proofErr w:type="spellStart"/>
      <w:r w:rsidRPr="00FA3BEA">
        <w:rPr>
          <w:i/>
          <w:color w:val="00B050"/>
        </w:rPr>
        <w:t>toelichtingsvak</w:t>
      </w:r>
      <w:proofErr w:type="spellEnd"/>
      <w:r w:rsidR="007A6079" w:rsidRPr="00D96376">
        <w:rPr>
          <w:i/>
          <w:color w:val="00B050"/>
        </w:rPr>
        <w:br/>
      </w:r>
      <w:r w:rsidR="007A6079" w:rsidRPr="00D96376">
        <w:rPr>
          <w:i/>
          <w:color w:val="C00000"/>
        </w:rPr>
        <w:t>De leerkracht vult aan en licht toe met rood en zorgt dat de schoolleider het verslag ontvangt</w:t>
      </w:r>
    </w:p>
    <w:p w14:paraId="1EC56ADB" w14:textId="77777777" w:rsidR="007A6079" w:rsidRPr="00D96376" w:rsidRDefault="007A6079" w:rsidP="007A6079">
      <w:pPr>
        <w:pStyle w:val="Geenafstand"/>
        <w:jc w:val="both"/>
        <w:rPr>
          <w:i/>
          <w:color w:val="C00000"/>
        </w:rPr>
      </w:pPr>
    </w:p>
    <w:p w14:paraId="16A11905" w14:textId="77777777" w:rsidR="007A6079" w:rsidRPr="00D96376" w:rsidRDefault="007A6079" w:rsidP="007A6079">
      <w:pPr>
        <w:pStyle w:val="Geenafstand"/>
        <w:jc w:val="both"/>
        <w:rPr>
          <w:i/>
        </w:rPr>
      </w:pPr>
      <w:r w:rsidRPr="00D96376">
        <w:rPr>
          <w:i/>
        </w:rPr>
        <w:t xml:space="preserve">Deze kijkwijzer maakt het mogelijk om gericht te kijken en feedback te ontvangen. De leerkracht zorgt ervoor dat werkpunten uit voorgaande lesbezoeken in het bovenste vak worden genoteerd. De leerkracht kan vragen om op een specifiek lesonderdeel te letten of op specifieke punten. </w:t>
      </w:r>
    </w:p>
    <w:p w14:paraId="18D270AE" w14:textId="40425C67" w:rsidR="00DC28BC" w:rsidRPr="00D5594C" w:rsidRDefault="007A6079" w:rsidP="00293B45">
      <w:pPr>
        <w:pStyle w:val="Geenafstand"/>
        <w:jc w:val="both"/>
        <w:rPr>
          <w:rFonts w:ascii="Arial" w:hAnsi="Arial" w:cs="Arial"/>
          <w:color w:val="000000" w:themeColor="text1"/>
          <w:sz w:val="20"/>
          <w:szCs w:val="20"/>
        </w:rPr>
      </w:pPr>
      <w:r w:rsidRPr="00D96376">
        <w:rPr>
          <w:i/>
        </w:rPr>
        <w:t>De kijkwijzer is bedoeld als middel om gericht te kunnen werken aan het voortdurend  verbeteren van het eigen vakmanschap en de onderwijskwaliteit binnen de school. Bespreek de kijkwijzer regelmatig in de teamvergaderingen en wijzig deze indien nodig. Zorg dat specifieke schoolafspraken en werkwijzen zo concreet mogelijk worden beschreven en toegevoegd.</w:t>
      </w:r>
      <w:r w:rsidR="00293B45">
        <w:rPr>
          <w:i/>
        </w:rPr>
        <w:t xml:space="preserve"> Kijk voor meer informatie op directeinstructie.nl of lees het boek ‘Expliciete Directe Instructie: tips en technieken voor een goede les’. </w:t>
      </w:r>
    </w:p>
    <w:sectPr w:rsidR="00DC28BC" w:rsidRPr="00D5594C" w:rsidSect="002C1348">
      <w:headerReference w:type="default" r:id="rId13"/>
      <w:footerReference w:type="even" r:id="rId14"/>
      <w:footerReference w:type="defaul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E226" w14:textId="77777777" w:rsidR="008D6ED5" w:rsidRDefault="008D6ED5" w:rsidP="00962140">
      <w:r>
        <w:separator/>
      </w:r>
    </w:p>
  </w:endnote>
  <w:endnote w:type="continuationSeparator" w:id="0">
    <w:p w14:paraId="56FCC949" w14:textId="77777777" w:rsidR="008D6ED5" w:rsidRDefault="008D6ED5" w:rsidP="009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E82E" w14:textId="77777777" w:rsidR="00F346B6" w:rsidRDefault="00F346B6" w:rsidP="00B91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D6250C" w14:textId="77777777" w:rsidR="00F346B6" w:rsidRDefault="00F346B6" w:rsidP="00C40C4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2415" w14:textId="77777777" w:rsidR="00F346B6" w:rsidRDefault="00F346B6" w:rsidP="00B91E3A">
    <w:pPr>
      <w:pStyle w:val="Voettekst"/>
      <w:framePr w:wrap="around" w:vAnchor="text" w:hAnchor="margin" w:xAlign="right" w:y="1"/>
      <w:rPr>
        <w:rStyle w:val="Paginanummer"/>
      </w:rPr>
    </w:pPr>
  </w:p>
  <w:p w14:paraId="360406E2" w14:textId="4F674F1D" w:rsidR="00F346B6" w:rsidRPr="00FA3BEA" w:rsidRDefault="00FA3BEA" w:rsidP="00A45731">
    <w:pPr>
      <w:pStyle w:val="Voettekst"/>
      <w:tabs>
        <w:tab w:val="clear" w:pos="4536"/>
        <w:tab w:val="clear" w:pos="9072"/>
        <w:tab w:val="right" w:pos="8712"/>
      </w:tabs>
      <w:ind w:right="360"/>
      <w:rPr>
        <w:sz w:val="20"/>
        <w:szCs w:val="20"/>
      </w:rPr>
    </w:pPr>
    <w:r w:rsidRPr="00FA3BEA">
      <w:rPr>
        <w:b/>
        <w:noProof/>
        <w:color w:val="002060"/>
        <w:sz w:val="20"/>
        <w:szCs w:val="20"/>
        <w:lang w:eastAsia="nl-NL"/>
      </w:rPr>
      <w:drawing>
        <wp:anchor distT="0" distB="0" distL="114300" distR="114300" simplePos="0" relativeHeight="251659264" behindDoc="0" locked="0" layoutInCell="1" allowOverlap="1" wp14:anchorId="708E1F05" wp14:editId="70B73EBD">
          <wp:simplePos x="0" y="0"/>
          <wp:positionH relativeFrom="column">
            <wp:posOffset>5396230</wp:posOffset>
          </wp:positionH>
          <wp:positionV relativeFrom="paragraph">
            <wp:posOffset>-107950</wp:posOffset>
          </wp:positionV>
          <wp:extent cx="522217" cy="35445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L4.jpg"/>
                  <pic:cNvPicPr/>
                </pic:nvPicPr>
                <pic:blipFill>
                  <a:blip r:embed="rId1">
                    <a:extLst>
                      <a:ext uri="{28A0092B-C50C-407E-A947-70E740481C1C}">
                        <a14:useLocalDpi xmlns:a14="http://schemas.microsoft.com/office/drawing/2010/main" val="0"/>
                      </a:ext>
                    </a:extLst>
                  </a:blip>
                  <a:stretch>
                    <a:fillRect/>
                  </a:stretch>
                </pic:blipFill>
                <pic:spPr>
                  <a:xfrm>
                    <a:off x="0" y="0"/>
                    <a:ext cx="522217" cy="35445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FA3BEA">
        <w:rPr>
          <w:rStyle w:val="Hyperlink"/>
          <w:sz w:val="20"/>
          <w:szCs w:val="20"/>
        </w:rPr>
        <w:t>www.directeinstructie.nl</w:t>
      </w:r>
    </w:hyperlink>
    <w:r w:rsidRPr="00FA3BEA">
      <w:rPr>
        <w:sz w:val="20"/>
        <w:szCs w:val="20"/>
      </w:rPr>
      <w:t xml:space="preserve"> </w:t>
    </w:r>
    <w:r w:rsidR="00F346B6" w:rsidRPr="00FA3BEA">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C9163" w14:textId="77777777" w:rsidR="008D6ED5" w:rsidRDefault="008D6ED5" w:rsidP="00962140">
      <w:r>
        <w:separator/>
      </w:r>
    </w:p>
  </w:footnote>
  <w:footnote w:type="continuationSeparator" w:id="0">
    <w:p w14:paraId="182E556A" w14:textId="77777777" w:rsidR="008D6ED5" w:rsidRDefault="008D6ED5" w:rsidP="0096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6283" w14:textId="0AB5A5F5" w:rsidR="007E3E91" w:rsidRPr="007E3E91" w:rsidRDefault="007E3E91">
    <w:pPr>
      <w:pStyle w:val="Koptekst"/>
      <w:rPr>
        <w:color w:val="A6A6A6" w:themeColor="background1" w:themeShade="A6"/>
      </w:rPr>
    </w:pPr>
    <w:r w:rsidRPr="007E3E91">
      <w:rPr>
        <w:color w:val="A6A6A6" w:themeColor="background1" w:themeShade="A6"/>
      </w:rPr>
      <w:t>VERSIE 03-01-2015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03D"/>
    <w:multiLevelType w:val="hybridMultilevel"/>
    <w:tmpl w:val="BACE02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3FA19C7"/>
    <w:multiLevelType w:val="hybridMultilevel"/>
    <w:tmpl w:val="550ADB7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CCB581A"/>
    <w:multiLevelType w:val="hybridMultilevel"/>
    <w:tmpl w:val="65C6E020"/>
    <w:lvl w:ilvl="0" w:tplc="5828757A">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D5924C1"/>
    <w:multiLevelType w:val="hybridMultilevel"/>
    <w:tmpl w:val="9C3C14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DD07A60"/>
    <w:multiLevelType w:val="hybridMultilevel"/>
    <w:tmpl w:val="F4CE1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78838E0"/>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43516A9"/>
    <w:multiLevelType w:val="hybridMultilevel"/>
    <w:tmpl w:val="EB3CEABC"/>
    <w:lvl w:ilvl="0" w:tplc="F120E30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82C1DBF"/>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AA9372E"/>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9">
    <w:nsid w:val="3FF97468"/>
    <w:multiLevelType w:val="hybridMultilevel"/>
    <w:tmpl w:val="518E18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08A27C6"/>
    <w:multiLevelType w:val="hybridMultilevel"/>
    <w:tmpl w:val="126283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2E76896"/>
    <w:multiLevelType w:val="hybridMultilevel"/>
    <w:tmpl w:val="9DD451D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3809FD"/>
    <w:multiLevelType w:val="hybridMultilevel"/>
    <w:tmpl w:val="594A05EE"/>
    <w:lvl w:ilvl="0" w:tplc="694E68D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CCE2E79"/>
    <w:multiLevelType w:val="hybridMultilevel"/>
    <w:tmpl w:val="68DC4CB0"/>
    <w:lvl w:ilvl="0" w:tplc="615A399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1D5287C"/>
    <w:multiLevelType w:val="hybridMultilevel"/>
    <w:tmpl w:val="0B341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104F3A"/>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16">
    <w:nsid w:val="669F3B9D"/>
    <w:multiLevelType w:val="hybridMultilevel"/>
    <w:tmpl w:val="6CD2462C"/>
    <w:lvl w:ilvl="0" w:tplc="C3D0840E">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C8508B4"/>
    <w:multiLevelType w:val="hybridMultilevel"/>
    <w:tmpl w:val="D560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3B75AC"/>
    <w:multiLevelType w:val="hybridMultilevel"/>
    <w:tmpl w:val="295894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716E6452"/>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71D82AFE"/>
    <w:multiLevelType w:val="hybridMultilevel"/>
    <w:tmpl w:val="2CDAEC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4C629A4"/>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7A624304"/>
    <w:multiLevelType w:val="hybridMultilevel"/>
    <w:tmpl w:val="968033BC"/>
    <w:lvl w:ilvl="0" w:tplc="E5581B1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9"/>
  </w:num>
  <w:num w:numId="4">
    <w:abstractNumId w:val="21"/>
  </w:num>
  <w:num w:numId="5">
    <w:abstractNumId w:val="10"/>
  </w:num>
  <w:num w:numId="6">
    <w:abstractNumId w:val="19"/>
  </w:num>
  <w:num w:numId="7">
    <w:abstractNumId w:val="4"/>
  </w:num>
  <w:num w:numId="8">
    <w:abstractNumId w:val="5"/>
  </w:num>
  <w:num w:numId="9">
    <w:abstractNumId w:val="6"/>
  </w:num>
  <w:num w:numId="10">
    <w:abstractNumId w:val="22"/>
  </w:num>
  <w:num w:numId="11">
    <w:abstractNumId w:val="2"/>
  </w:num>
  <w:num w:numId="12">
    <w:abstractNumId w:val="7"/>
  </w:num>
  <w:num w:numId="13">
    <w:abstractNumId w:val="16"/>
  </w:num>
  <w:num w:numId="14">
    <w:abstractNumId w:val="13"/>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0C"/>
    <w:rsid w:val="00002E5E"/>
    <w:rsid w:val="000076CB"/>
    <w:rsid w:val="000315C5"/>
    <w:rsid w:val="00036434"/>
    <w:rsid w:val="00056AA5"/>
    <w:rsid w:val="00067CCC"/>
    <w:rsid w:val="000A761E"/>
    <w:rsid w:val="000B0072"/>
    <w:rsid w:val="000D50D6"/>
    <w:rsid w:val="000D7C09"/>
    <w:rsid w:val="0010266A"/>
    <w:rsid w:val="001077C3"/>
    <w:rsid w:val="00190D11"/>
    <w:rsid w:val="001A085B"/>
    <w:rsid w:val="001A3EE5"/>
    <w:rsid w:val="001F4EFD"/>
    <w:rsid w:val="002319C5"/>
    <w:rsid w:val="00266C3B"/>
    <w:rsid w:val="00293B45"/>
    <w:rsid w:val="00297ECF"/>
    <w:rsid w:val="002A2235"/>
    <w:rsid w:val="002A4844"/>
    <w:rsid w:val="002C031E"/>
    <w:rsid w:val="002C1348"/>
    <w:rsid w:val="002D4375"/>
    <w:rsid w:val="002E5398"/>
    <w:rsid w:val="00331D53"/>
    <w:rsid w:val="0034446A"/>
    <w:rsid w:val="00380DB2"/>
    <w:rsid w:val="003F553A"/>
    <w:rsid w:val="004008C6"/>
    <w:rsid w:val="00423755"/>
    <w:rsid w:val="00426516"/>
    <w:rsid w:val="00451A3A"/>
    <w:rsid w:val="004546C8"/>
    <w:rsid w:val="00466105"/>
    <w:rsid w:val="004A148B"/>
    <w:rsid w:val="004B220F"/>
    <w:rsid w:val="004B5EB2"/>
    <w:rsid w:val="004C6B49"/>
    <w:rsid w:val="005166ED"/>
    <w:rsid w:val="005522C7"/>
    <w:rsid w:val="0056222F"/>
    <w:rsid w:val="005C6109"/>
    <w:rsid w:val="005C6B4E"/>
    <w:rsid w:val="00605C98"/>
    <w:rsid w:val="00671B6A"/>
    <w:rsid w:val="006C649B"/>
    <w:rsid w:val="006E7EBD"/>
    <w:rsid w:val="00733688"/>
    <w:rsid w:val="0074584A"/>
    <w:rsid w:val="00751E3D"/>
    <w:rsid w:val="0076174F"/>
    <w:rsid w:val="00790171"/>
    <w:rsid w:val="00793CE7"/>
    <w:rsid w:val="007A1674"/>
    <w:rsid w:val="007A6079"/>
    <w:rsid w:val="007A62A8"/>
    <w:rsid w:val="007B561A"/>
    <w:rsid w:val="007E3E91"/>
    <w:rsid w:val="007F5D9F"/>
    <w:rsid w:val="00821D85"/>
    <w:rsid w:val="00821EFF"/>
    <w:rsid w:val="008242E2"/>
    <w:rsid w:val="008426C6"/>
    <w:rsid w:val="0087446A"/>
    <w:rsid w:val="008A0AD6"/>
    <w:rsid w:val="008B7CA3"/>
    <w:rsid w:val="008C2BDA"/>
    <w:rsid w:val="008D0B40"/>
    <w:rsid w:val="008D6ED5"/>
    <w:rsid w:val="00901F80"/>
    <w:rsid w:val="009149A3"/>
    <w:rsid w:val="00942D70"/>
    <w:rsid w:val="00962140"/>
    <w:rsid w:val="009D48BE"/>
    <w:rsid w:val="00A24FBB"/>
    <w:rsid w:val="00A26D86"/>
    <w:rsid w:val="00A45731"/>
    <w:rsid w:val="00A51945"/>
    <w:rsid w:val="00A82496"/>
    <w:rsid w:val="00AA18B1"/>
    <w:rsid w:val="00AA2BBA"/>
    <w:rsid w:val="00AF226D"/>
    <w:rsid w:val="00B0434B"/>
    <w:rsid w:val="00B159EC"/>
    <w:rsid w:val="00B540B2"/>
    <w:rsid w:val="00B91E3A"/>
    <w:rsid w:val="00C21AA3"/>
    <w:rsid w:val="00C2617C"/>
    <w:rsid w:val="00C40C40"/>
    <w:rsid w:val="00C44990"/>
    <w:rsid w:val="00C51E93"/>
    <w:rsid w:val="00C55CDC"/>
    <w:rsid w:val="00C7630C"/>
    <w:rsid w:val="00C87B3A"/>
    <w:rsid w:val="00CB7231"/>
    <w:rsid w:val="00CC0537"/>
    <w:rsid w:val="00CC737D"/>
    <w:rsid w:val="00CD7B35"/>
    <w:rsid w:val="00D5594C"/>
    <w:rsid w:val="00D776EA"/>
    <w:rsid w:val="00D87888"/>
    <w:rsid w:val="00D97343"/>
    <w:rsid w:val="00DA4630"/>
    <w:rsid w:val="00DC28BC"/>
    <w:rsid w:val="00DD0AE8"/>
    <w:rsid w:val="00E142D4"/>
    <w:rsid w:val="00E32405"/>
    <w:rsid w:val="00E44662"/>
    <w:rsid w:val="00E83C93"/>
    <w:rsid w:val="00E92771"/>
    <w:rsid w:val="00EA7E8A"/>
    <w:rsid w:val="00EB1289"/>
    <w:rsid w:val="00EC5544"/>
    <w:rsid w:val="00ED6662"/>
    <w:rsid w:val="00EE1A64"/>
    <w:rsid w:val="00F23EF9"/>
    <w:rsid w:val="00F346B6"/>
    <w:rsid w:val="00F360F3"/>
    <w:rsid w:val="00F3754D"/>
    <w:rsid w:val="00F52FF1"/>
    <w:rsid w:val="00F644B1"/>
    <w:rsid w:val="00F84C32"/>
    <w:rsid w:val="00FA3BEA"/>
    <w:rsid w:val="00FB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4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2E2"/>
    <w:rPr>
      <w:lang w:eastAsia="en-US"/>
    </w:rPr>
  </w:style>
  <w:style w:type="paragraph" w:styleId="Kop1">
    <w:name w:val="heading 1"/>
    <w:basedOn w:val="Standaard"/>
    <w:next w:val="Standaard"/>
    <w:link w:val="Kop1Char"/>
    <w:qFormat/>
    <w:locked/>
    <w:rsid w:val="002C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763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C7630C"/>
    <w:pPr>
      <w:ind w:left="720"/>
      <w:contextualSpacing/>
    </w:pPr>
  </w:style>
  <w:style w:type="paragraph" w:styleId="Geenafstand">
    <w:name w:val="No Spacing"/>
    <w:uiPriority w:val="1"/>
    <w:qFormat/>
    <w:rsid w:val="00297ECF"/>
    <w:rPr>
      <w:lang w:eastAsia="en-US"/>
    </w:rPr>
  </w:style>
  <w:style w:type="paragraph" w:styleId="Voettekst">
    <w:name w:val="footer"/>
    <w:basedOn w:val="Standaard"/>
    <w:link w:val="VoettekstChar"/>
    <w:uiPriority w:val="99"/>
    <w:rsid w:val="00C40C40"/>
    <w:pPr>
      <w:tabs>
        <w:tab w:val="center" w:pos="4536"/>
        <w:tab w:val="right" w:pos="9072"/>
      </w:tabs>
    </w:pPr>
  </w:style>
  <w:style w:type="character" w:customStyle="1" w:styleId="VoettekstChar">
    <w:name w:val="Voettekst Char"/>
    <w:basedOn w:val="Standaardalinea-lettertype"/>
    <w:link w:val="Voettekst"/>
    <w:uiPriority w:val="99"/>
    <w:semiHidden/>
    <w:rsid w:val="008E2645"/>
    <w:rPr>
      <w:lang w:eastAsia="en-US"/>
    </w:rPr>
  </w:style>
  <w:style w:type="character" w:styleId="Paginanummer">
    <w:name w:val="page number"/>
    <w:basedOn w:val="Standaardalinea-lettertype"/>
    <w:uiPriority w:val="99"/>
    <w:rsid w:val="00C40C40"/>
    <w:rPr>
      <w:rFonts w:cs="Times New Roman"/>
    </w:rPr>
  </w:style>
  <w:style w:type="paragraph" w:styleId="Voetnoottekst">
    <w:name w:val="footnote text"/>
    <w:basedOn w:val="Standaard"/>
    <w:link w:val="VoetnoottekstChar"/>
    <w:uiPriority w:val="99"/>
    <w:semiHidden/>
    <w:rsid w:val="00C40C40"/>
    <w:rPr>
      <w:sz w:val="20"/>
      <w:szCs w:val="20"/>
    </w:rPr>
  </w:style>
  <w:style w:type="character" w:customStyle="1" w:styleId="VoetnoottekstChar">
    <w:name w:val="Voetnoottekst Char"/>
    <w:basedOn w:val="Standaardalinea-lettertype"/>
    <w:link w:val="Voetnoottekst"/>
    <w:uiPriority w:val="99"/>
    <w:semiHidden/>
    <w:rsid w:val="008E2645"/>
    <w:rPr>
      <w:sz w:val="20"/>
      <w:szCs w:val="20"/>
      <w:lang w:eastAsia="en-US"/>
    </w:rPr>
  </w:style>
  <w:style w:type="character" w:styleId="Voetnootmarkering">
    <w:name w:val="footnote reference"/>
    <w:basedOn w:val="Standaardalinea-lettertype"/>
    <w:uiPriority w:val="99"/>
    <w:semiHidden/>
    <w:rsid w:val="00C40C40"/>
    <w:rPr>
      <w:rFonts w:cs="Times New Roman"/>
      <w:vertAlign w:val="superscript"/>
    </w:rPr>
  </w:style>
  <w:style w:type="paragraph" w:styleId="Koptekst">
    <w:name w:val="header"/>
    <w:basedOn w:val="Standaard"/>
    <w:link w:val="KoptekstChar"/>
    <w:uiPriority w:val="99"/>
    <w:rsid w:val="00605C98"/>
    <w:pPr>
      <w:tabs>
        <w:tab w:val="center" w:pos="4536"/>
        <w:tab w:val="right" w:pos="9072"/>
      </w:tabs>
    </w:pPr>
  </w:style>
  <w:style w:type="character" w:customStyle="1" w:styleId="KoptekstChar">
    <w:name w:val="Koptekst Char"/>
    <w:basedOn w:val="Standaardalinea-lettertype"/>
    <w:link w:val="Koptekst"/>
    <w:uiPriority w:val="99"/>
    <w:semiHidden/>
    <w:rsid w:val="008E2645"/>
    <w:rPr>
      <w:lang w:eastAsia="en-US"/>
    </w:rPr>
  </w:style>
  <w:style w:type="paragraph" w:customStyle="1" w:styleId="ListParagraph1">
    <w:name w:val="List Paragraph1"/>
    <w:basedOn w:val="Standaard"/>
    <w:uiPriority w:val="99"/>
    <w:rsid w:val="00B540B2"/>
    <w:pPr>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5594C"/>
    <w:rPr>
      <w:color w:val="0000FF" w:themeColor="hyperlink"/>
      <w:u w:val="single"/>
    </w:rPr>
  </w:style>
  <w:style w:type="character" w:customStyle="1" w:styleId="Kop1Char">
    <w:name w:val="Kop 1 Char"/>
    <w:basedOn w:val="Standaardalinea-lettertype"/>
    <w:link w:val="Kop1"/>
    <w:rsid w:val="002C031E"/>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2D43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3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2E2"/>
    <w:rPr>
      <w:lang w:eastAsia="en-US"/>
    </w:rPr>
  </w:style>
  <w:style w:type="paragraph" w:styleId="Kop1">
    <w:name w:val="heading 1"/>
    <w:basedOn w:val="Standaard"/>
    <w:next w:val="Standaard"/>
    <w:link w:val="Kop1Char"/>
    <w:qFormat/>
    <w:locked/>
    <w:rsid w:val="002C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763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C7630C"/>
    <w:pPr>
      <w:ind w:left="720"/>
      <w:contextualSpacing/>
    </w:pPr>
  </w:style>
  <w:style w:type="paragraph" w:styleId="Geenafstand">
    <w:name w:val="No Spacing"/>
    <w:uiPriority w:val="1"/>
    <w:qFormat/>
    <w:rsid w:val="00297ECF"/>
    <w:rPr>
      <w:lang w:eastAsia="en-US"/>
    </w:rPr>
  </w:style>
  <w:style w:type="paragraph" w:styleId="Voettekst">
    <w:name w:val="footer"/>
    <w:basedOn w:val="Standaard"/>
    <w:link w:val="VoettekstChar"/>
    <w:uiPriority w:val="99"/>
    <w:rsid w:val="00C40C40"/>
    <w:pPr>
      <w:tabs>
        <w:tab w:val="center" w:pos="4536"/>
        <w:tab w:val="right" w:pos="9072"/>
      </w:tabs>
    </w:pPr>
  </w:style>
  <w:style w:type="character" w:customStyle="1" w:styleId="VoettekstChar">
    <w:name w:val="Voettekst Char"/>
    <w:basedOn w:val="Standaardalinea-lettertype"/>
    <w:link w:val="Voettekst"/>
    <w:uiPriority w:val="99"/>
    <w:semiHidden/>
    <w:rsid w:val="008E2645"/>
    <w:rPr>
      <w:lang w:eastAsia="en-US"/>
    </w:rPr>
  </w:style>
  <w:style w:type="character" w:styleId="Paginanummer">
    <w:name w:val="page number"/>
    <w:basedOn w:val="Standaardalinea-lettertype"/>
    <w:uiPriority w:val="99"/>
    <w:rsid w:val="00C40C40"/>
    <w:rPr>
      <w:rFonts w:cs="Times New Roman"/>
    </w:rPr>
  </w:style>
  <w:style w:type="paragraph" w:styleId="Voetnoottekst">
    <w:name w:val="footnote text"/>
    <w:basedOn w:val="Standaard"/>
    <w:link w:val="VoetnoottekstChar"/>
    <w:uiPriority w:val="99"/>
    <w:semiHidden/>
    <w:rsid w:val="00C40C40"/>
    <w:rPr>
      <w:sz w:val="20"/>
      <w:szCs w:val="20"/>
    </w:rPr>
  </w:style>
  <w:style w:type="character" w:customStyle="1" w:styleId="VoetnoottekstChar">
    <w:name w:val="Voetnoottekst Char"/>
    <w:basedOn w:val="Standaardalinea-lettertype"/>
    <w:link w:val="Voetnoottekst"/>
    <w:uiPriority w:val="99"/>
    <w:semiHidden/>
    <w:rsid w:val="008E2645"/>
    <w:rPr>
      <w:sz w:val="20"/>
      <w:szCs w:val="20"/>
      <w:lang w:eastAsia="en-US"/>
    </w:rPr>
  </w:style>
  <w:style w:type="character" w:styleId="Voetnootmarkering">
    <w:name w:val="footnote reference"/>
    <w:basedOn w:val="Standaardalinea-lettertype"/>
    <w:uiPriority w:val="99"/>
    <w:semiHidden/>
    <w:rsid w:val="00C40C40"/>
    <w:rPr>
      <w:rFonts w:cs="Times New Roman"/>
      <w:vertAlign w:val="superscript"/>
    </w:rPr>
  </w:style>
  <w:style w:type="paragraph" w:styleId="Koptekst">
    <w:name w:val="header"/>
    <w:basedOn w:val="Standaard"/>
    <w:link w:val="KoptekstChar"/>
    <w:uiPriority w:val="99"/>
    <w:rsid w:val="00605C98"/>
    <w:pPr>
      <w:tabs>
        <w:tab w:val="center" w:pos="4536"/>
        <w:tab w:val="right" w:pos="9072"/>
      </w:tabs>
    </w:pPr>
  </w:style>
  <w:style w:type="character" w:customStyle="1" w:styleId="KoptekstChar">
    <w:name w:val="Koptekst Char"/>
    <w:basedOn w:val="Standaardalinea-lettertype"/>
    <w:link w:val="Koptekst"/>
    <w:uiPriority w:val="99"/>
    <w:semiHidden/>
    <w:rsid w:val="008E2645"/>
    <w:rPr>
      <w:lang w:eastAsia="en-US"/>
    </w:rPr>
  </w:style>
  <w:style w:type="paragraph" w:customStyle="1" w:styleId="ListParagraph1">
    <w:name w:val="List Paragraph1"/>
    <w:basedOn w:val="Standaard"/>
    <w:uiPriority w:val="99"/>
    <w:rsid w:val="00B540B2"/>
    <w:pPr>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5594C"/>
    <w:rPr>
      <w:color w:val="0000FF" w:themeColor="hyperlink"/>
      <w:u w:val="single"/>
    </w:rPr>
  </w:style>
  <w:style w:type="character" w:customStyle="1" w:styleId="Kop1Char">
    <w:name w:val="Kop 1 Char"/>
    <w:basedOn w:val="Standaardalinea-lettertype"/>
    <w:link w:val="Kop1"/>
    <w:rsid w:val="002C031E"/>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2D43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3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irecteinstructie.n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88D4FE422EA4DA1CF385734E806D8" ma:contentTypeVersion="0" ma:contentTypeDescription="Een nieuw document maken." ma:contentTypeScope="" ma:versionID="e9445844f223629d75ce7f2ccfbc869e">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A8276-607D-44C2-9867-AB65C424D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5E1C1-0C57-407A-BAF4-94E871B35EAB}">
  <ds:schemaRefs>
    <ds:schemaRef ds:uri="http://schemas.microsoft.com/sharepoint/v3/contenttype/forms"/>
  </ds:schemaRefs>
</ds:datastoreItem>
</file>

<file path=customXml/itemProps3.xml><?xml version="1.0" encoding="utf-8"?>
<ds:datastoreItem xmlns:ds="http://schemas.openxmlformats.org/officeDocument/2006/customXml" ds:itemID="{446F42A3-94DA-4CF4-998C-31D2183F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FA2AD4-3045-45A6-9FFD-096FD971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1057</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Kijkwijzer rekenen</vt:lpstr>
    </vt:vector>
  </TitlesOfParts>
  <Company>Expertis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rekenen</dc:title>
  <dc:creator>M. Schmeier</dc:creator>
  <cp:lastModifiedBy>Schmeier, Marcel</cp:lastModifiedBy>
  <cp:revision>12</cp:revision>
  <cp:lastPrinted>2012-10-02T11:14:00Z</cp:lastPrinted>
  <dcterms:created xsi:type="dcterms:W3CDTF">2014-12-20T09:41:00Z</dcterms:created>
  <dcterms:modified xsi:type="dcterms:W3CDTF">2015-01-03T13:18:00Z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0x0101005E488D4FE422EA4DA1CF385734E806D8</vt:lpwstr>
  </property>
</Properties>
</file>